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F1414" w14:textId="77777777" w:rsidR="00205DA4" w:rsidRPr="00CD3495" w:rsidRDefault="00CD3495" w:rsidP="00CD3495">
      <w:pPr>
        <w:pStyle w:val="11"/>
        <w:widowControl w:val="0"/>
        <w:rPr>
          <w:sz w:val="22"/>
          <w:szCs w:val="22"/>
        </w:rPr>
      </w:pPr>
      <w:r w:rsidRPr="00CD3495">
        <w:rPr>
          <w:sz w:val="22"/>
          <w:szCs w:val="22"/>
        </w:rPr>
        <w:t>ДЕПОЗИТАРНЫЙ ДОГОВОР</w:t>
      </w:r>
      <w:r w:rsidR="00147A37">
        <w:rPr>
          <w:sz w:val="22"/>
          <w:szCs w:val="22"/>
        </w:rPr>
        <w:t xml:space="preserve"> № _</w:t>
      </w:r>
      <w:r w:rsidR="00205DA4" w:rsidRPr="00CD3495">
        <w:rPr>
          <w:sz w:val="22"/>
          <w:szCs w:val="22"/>
        </w:rPr>
        <w:t>____</w:t>
      </w:r>
    </w:p>
    <w:p w14:paraId="147213D1" w14:textId="77777777" w:rsidR="00205DA4" w:rsidRDefault="00205DA4" w:rsidP="00CD3495">
      <w:pPr>
        <w:pStyle w:val="11"/>
        <w:widowControl w:val="0"/>
        <w:rPr>
          <w:sz w:val="22"/>
          <w:szCs w:val="22"/>
        </w:rPr>
      </w:pPr>
      <w:r w:rsidRPr="00CD3495">
        <w:rPr>
          <w:sz w:val="22"/>
          <w:szCs w:val="22"/>
        </w:rPr>
        <w:t xml:space="preserve">(для </w:t>
      </w:r>
      <w:r w:rsidR="00935367" w:rsidRPr="00CD3495">
        <w:rPr>
          <w:sz w:val="22"/>
          <w:szCs w:val="22"/>
        </w:rPr>
        <w:t>юридических</w:t>
      </w:r>
      <w:r w:rsidRPr="00CD3495">
        <w:rPr>
          <w:sz w:val="22"/>
          <w:szCs w:val="22"/>
        </w:rPr>
        <w:t xml:space="preserve"> лиц)</w:t>
      </w:r>
    </w:p>
    <w:p w14:paraId="776EF684" w14:textId="77777777" w:rsidR="00CD3495" w:rsidRPr="00CD3495" w:rsidRDefault="00CD3495" w:rsidP="00CD3495">
      <w:pPr>
        <w:pStyle w:val="11"/>
        <w:widowControl w:val="0"/>
        <w:rPr>
          <w:sz w:val="22"/>
          <w:szCs w:val="22"/>
        </w:rPr>
      </w:pPr>
    </w:p>
    <w:p w14:paraId="76F40BA1" w14:textId="77777777" w:rsidR="00CD3495" w:rsidRPr="00112C46" w:rsidRDefault="00CD3495" w:rsidP="00CD3495">
      <w:pPr>
        <w:pStyle w:val="1"/>
        <w:keepNext w:val="0"/>
        <w:widowControl w:val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 xml:space="preserve">г. Казань                                                                                             «___» </w:t>
      </w:r>
      <w:r>
        <w:rPr>
          <w:b/>
          <w:sz w:val="22"/>
          <w:szCs w:val="22"/>
        </w:rPr>
        <w:t>__________</w:t>
      </w:r>
      <w:r w:rsidRPr="00112C46">
        <w:rPr>
          <w:b/>
          <w:sz w:val="22"/>
          <w:szCs w:val="22"/>
        </w:rPr>
        <w:t xml:space="preserve"> 202</w:t>
      </w:r>
      <w:r w:rsidR="00147A37">
        <w:rPr>
          <w:b/>
          <w:sz w:val="22"/>
          <w:szCs w:val="22"/>
        </w:rPr>
        <w:t>__</w:t>
      </w:r>
      <w:r w:rsidRPr="00112C46">
        <w:rPr>
          <w:b/>
          <w:sz w:val="22"/>
          <w:szCs w:val="22"/>
        </w:rPr>
        <w:t xml:space="preserve"> г.</w:t>
      </w:r>
    </w:p>
    <w:p w14:paraId="0B6F0C10" w14:textId="77777777" w:rsidR="00205DA4" w:rsidRPr="00147A37" w:rsidRDefault="00205DA4" w:rsidP="00147A37">
      <w:pPr>
        <w:jc w:val="both"/>
      </w:pPr>
    </w:p>
    <w:p w14:paraId="3E2E7CEE" w14:textId="77777777" w:rsidR="00147A37" w:rsidRDefault="00147A37" w:rsidP="00147A37">
      <w:pPr>
        <w:widowControl w:val="0"/>
        <w:ind w:firstLine="709"/>
        <w:jc w:val="both"/>
        <w:rPr>
          <w:rStyle w:val="fontstyle01"/>
          <w:sz w:val="22"/>
          <w:szCs w:val="22"/>
        </w:rPr>
      </w:pPr>
    </w:p>
    <w:p w14:paraId="187B9C5E" w14:textId="77777777" w:rsidR="00CD3495" w:rsidRPr="00CC06FE" w:rsidRDefault="00CD3495" w:rsidP="00147A37">
      <w:pPr>
        <w:widowControl w:val="0"/>
        <w:ind w:firstLine="709"/>
        <w:jc w:val="both"/>
        <w:rPr>
          <w:sz w:val="22"/>
          <w:szCs w:val="22"/>
        </w:rPr>
      </w:pPr>
      <w:r w:rsidRPr="00CC06FE">
        <w:rPr>
          <w:rStyle w:val="fontstyle01"/>
          <w:sz w:val="22"/>
          <w:szCs w:val="22"/>
        </w:rPr>
        <w:t>Акционерное общество ________________</w:t>
      </w:r>
      <w:r w:rsidRPr="00CC06FE">
        <w:rPr>
          <w:sz w:val="22"/>
          <w:szCs w:val="22"/>
        </w:rPr>
        <w:t xml:space="preserve"> (АО ______), именуемое в дальнейшем </w:t>
      </w:r>
      <w:r w:rsidRPr="00CC06FE">
        <w:rPr>
          <w:b/>
          <w:sz w:val="22"/>
          <w:szCs w:val="22"/>
        </w:rPr>
        <w:t>Депонент</w:t>
      </w:r>
      <w:r w:rsidRPr="00CC06FE">
        <w:rPr>
          <w:sz w:val="22"/>
          <w:szCs w:val="22"/>
        </w:rPr>
        <w:t xml:space="preserve">, в лице генерального директора __________, действующего на основании Устава АО ________, и </w:t>
      </w:r>
    </w:p>
    <w:p w14:paraId="592A76D2" w14:textId="77777777" w:rsidR="00CD3495" w:rsidRPr="00CC06FE" w:rsidRDefault="00CD3495" w:rsidP="00147A37">
      <w:pPr>
        <w:widowControl w:val="0"/>
        <w:ind w:firstLine="709"/>
        <w:jc w:val="both"/>
        <w:rPr>
          <w:sz w:val="22"/>
          <w:szCs w:val="22"/>
        </w:rPr>
      </w:pPr>
    </w:p>
    <w:p w14:paraId="4D1D4ABA" w14:textId="77777777" w:rsidR="008D295F" w:rsidRPr="00CC06FE" w:rsidRDefault="00CD3495" w:rsidP="00147A37">
      <w:pPr>
        <w:widowControl w:val="0"/>
        <w:ind w:firstLine="709"/>
        <w:jc w:val="both"/>
        <w:rPr>
          <w:sz w:val="22"/>
          <w:szCs w:val="22"/>
        </w:rPr>
      </w:pPr>
      <w:r w:rsidRPr="00CC06FE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  <w:r w:rsidRPr="00CC06FE">
        <w:rPr>
          <w:sz w:val="22"/>
          <w:szCs w:val="22"/>
        </w:rPr>
        <w:t xml:space="preserve"> (ООО «ЕАР»), именуемое в дальнейшем </w:t>
      </w:r>
      <w:r w:rsidRPr="00CC06FE">
        <w:rPr>
          <w:b/>
          <w:sz w:val="22"/>
          <w:szCs w:val="22"/>
        </w:rPr>
        <w:t>Депозитарий,</w:t>
      </w:r>
      <w:r w:rsidRPr="00CC06FE">
        <w:rPr>
          <w:sz w:val="22"/>
          <w:szCs w:val="22"/>
        </w:rPr>
        <w:t xml:space="preserve"> действующий на основании лицензии профессионального участника рынка ценных бумаг на осуществление депозитарной деятельности №092-14198-000100 выданной Центральным Банком Российской Федерации 03.10.2023 года, в лице генерального директора </w:t>
      </w:r>
      <w:proofErr w:type="spellStart"/>
      <w:r w:rsidRPr="00CC06FE">
        <w:rPr>
          <w:sz w:val="22"/>
          <w:szCs w:val="22"/>
        </w:rPr>
        <w:t>Аптралова</w:t>
      </w:r>
      <w:proofErr w:type="spellEnd"/>
      <w:r w:rsidRPr="00CC06FE">
        <w:rPr>
          <w:sz w:val="22"/>
          <w:szCs w:val="22"/>
        </w:rPr>
        <w:t xml:space="preserve"> А.С., действующего на основании Устава ООО «ЕАР»</w:t>
      </w:r>
      <w:r w:rsidR="004347FC" w:rsidRPr="00CC06FE">
        <w:rPr>
          <w:sz w:val="22"/>
          <w:szCs w:val="22"/>
        </w:rPr>
        <w:t>,</w:t>
      </w:r>
      <w:r w:rsidR="008D295F" w:rsidRPr="00CC06FE">
        <w:t xml:space="preserve"> </w:t>
      </w:r>
      <w:r w:rsidR="008D295F" w:rsidRPr="00CC06FE">
        <w:rPr>
          <w:sz w:val="22"/>
          <w:szCs w:val="22"/>
        </w:rPr>
        <w:t>с другой стороны,</w:t>
      </w:r>
    </w:p>
    <w:p w14:paraId="77C8A5BF" w14:textId="77777777" w:rsidR="008D295F" w:rsidRPr="00CC06FE" w:rsidRDefault="008D295F" w:rsidP="00147A37">
      <w:pPr>
        <w:widowControl w:val="0"/>
        <w:ind w:firstLine="709"/>
        <w:jc w:val="both"/>
        <w:rPr>
          <w:sz w:val="22"/>
          <w:szCs w:val="22"/>
        </w:rPr>
      </w:pPr>
    </w:p>
    <w:p w14:paraId="678B8AF8" w14:textId="77777777" w:rsidR="00CD3495" w:rsidRPr="00CC06FE" w:rsidRDefault="00CD3495" w:rsidP="00147A37">
      <w:pPr>
        <w:widowControl w:val="0"/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именуемые в дальнейшем совместно </w:t>
      </w:r>
      <w:r w:rsidRPr="00CC06FE">
        <w:rPr>
          <w:b/>
          <w:sz w:val="22"/>
          <w:szCs w:val="22"/>
        </w:rPr>
        <w:t>Стороны</w:t>
      </w:r>
      <w:r w:rsidRPr="00CC06FE">
        <w:rPr>
          <w:sz w:val="22"/>
          <w:szCs w:val="22"/>
        </w:rPr>
        <w:t xml:space="preserve">, а по отдельности – </w:t>
      </w:r>
      <w:r w:rsidRPr="00CC06FE">
        <w:rPr>
          <w:b/>
          <w:sz w:val="22"/>
          <w:szCs w:val="22"/>
        </w:rPr>
        <w:t>Сторона</w:t>
      </w:r>
      <w:r w:rsidRPr="00CC06FE">
        <w:rPr>
          <w:sz w:val="22"/>
          <w:szCs w:val="22"/>
        </w:rPr>
        <w:t xml:space="preserve">, заключили настоящий Договор, именуемый в дальнейшем </w:t>
      </w:r>
      <w:r w:rsidRPr="00CC06FE">
        <w:rPr>
          <w:b/>
          <w:sz w:val="22"/>
          <w:szCs w:val="22"/>
        </w:rPr>
        <w:t>Договор</w:t>
      </w:r>
      <w:r w:rsidRPr="00CC06FE">
        <w:rPr>
          <w:sz w:val="22"/>
          <w:szCs w:val="22"/>
        </w:rPr>
        <w:t>, о нижеследующем:</w:t>
      </w:r>
    </w:p>
    <w:p w14:paraId="6F5F2C39" w14:textId="77777777" w:rsidR="00205DA4" w:rsidRPr="00CC06FE" w:rsidRDefault="00205DA4" w:rsidP="00147A37">
      <w:pPr>
        <w:pStyle w:val="a3"/>
        <w:spacing w:after="0"/>
      </w:pPr>
    </w:p>
    <w:p w14:paraId="313088A2" w14:textId="77777777" w:rsidR="00CD3495" w:rsidRPr="00CC06FE" w:rsidRDefault="00CD3495" w:rsidP="00147A37">
      <w:pPr>
        <w:pStyle w:val="aa"/>
        <w:widowControl w:val="0"/>
        <w:numPr>
          <w:ilvl w:val="0"/>
          <w:numId w:val="9"/>
        </w:numPr>
        <w:spacing w:after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ПРЕДМЕТ ДОГОВОРА</w:t>
      </w:r>
    </w:p>
    <w:p w14:paraId="2DF6877E" w14:textId="77777777" w:rsidR="00147A37" w:rsidRPr="00CC06FE" w:rsidRDefault="00147A37" w:rsidP="00147A37">
      <w:pPr>
        <w:pStyle w:val="aa"/>
        <w:widowControl w:val="0"/>
        <w:spacing w:after="0"/>
        <w:ind w:left="720"/>
        <w:rPr>
          <w:b/>
          <w:sz w:val="22"/>
          <w:szCs w:val="22"/>
        </w:rPr>
      </w:pPr>
    </w:p>
    <w:p w14:paraId="65B8C20A" w14:textId="77777777" w:rsidR="00205DA4" w:rsidRPr="00CC06FE" w:rsidRDefault="00CD349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1.1. </w:t>
      </w:r>
      <w:r w:rsidR="00205DA4" w:rsidRPr="00CC06FE">
        <w:rPr>
          <w:sz w:val="22"/>
          <w:szCs w:val="22"/>
        </w:rPr>
        <w:t xml:space="preserve">Предметом настоящего Договора является предоставление Депозитарием Депоненту услуг: </w:t>
      </w:r>
    </w:p>
    <w:p w14:paraId="7BF8EE98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1.1.1. по хранению и/или учету и удостоверению прав на ценные бумаги, учету и удостоверению передачи ценных бумаг, включая случаи обременения ценных бумаг обязательствами путем открытия и ведения счета депо Депонента (по типу собственник, залогодержатель), открываемого на основании настоящего Договора, и осуществления операций по этому счету.</w:t>
      </w:r>
    </w:p>
    <w:p w14:paraId="17E62BD1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1.1.2.</w:t>
      </w:r>
      <w:r w:rsidR="00CD3495" w:rsidRPr="00CC06FE">
        <w:rPr>
          <w:sz w:val="22"/>
          <w:szCs w:val="22"/>
        </w:rPr>
        <w:t xml:space="preserve"> </w:t>
      </w:r>
      <w:r w:rsidRPr="00CC06FE">
        <w:rPr>
          <w:sz w:val="22"/>
          <w:szCs w:val="22"/>
        </w:rPr>
        <w:t>содействующих реализации владельцами ценных бумаг их прав по ценным бумагам, включая право на участие в управлении акционерными обществами, на получение дивидендов, доходов и иных платежей по ценным бумагам.</w:t>
      </w:r>
    </w:p>
    <w:p w14:paraId="742BA84C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1.2. Депонент уведомлен о совмещении депозитарной деятельности ООО «ЕАР» с деятельностью по ведению реестра ценных бумаг. </w:t>
      </w:r>
    </w:p>
    <w:p w14:paraId="49E44E5D" w14:textId="77777777" w:rsidR="00205DA4" w:rsidRPr="00CC06FE" w:rsidRDefault="00205DA4" w:rsidP="00147A37">
      <w:pPr>
        <w:tabs>
          <w:tab w:val="left" w:pos="567"/>
        </w:tabs>
        <w:jc w:val="both"/>
      </w:pPr>
    </w:p>
    <w:p w14:paraId="569F2F35" w14:textId="77777777" w:rsidR="00CD3495" w:rsidRPr="00CC06FE" w:rsidRDefault="00CD3495" w:rsidP="00147A37">
      <w:pPr>
        <w:pStyle w:val="aa"/>
        <w:widowControl w:val="0"/>
        <w:numPr>
          <w:ilvl w:val="0"/>
          <w:numId w:val="9"/>
        </w:numPr>
        <w:spacing w:after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 xml:space="preserve">ПОРЯДОК И УСЛОВИЯ ОКАЗАНИЯ УСЛУГ </w:t>
      </w:r>
    </w:p>
    <w:p w14:paraId="33E2F3E6" w14:textId="77777777" w:rsidR="00147A37" w:rsidRPr="00CC06FE" w:rsidRDefault="00147A37" w:rsidP="00147A37">
      <w:pPr>
        <w:pStyle w:val="aa"/>
        <w:widowControl w:val="0"/>
        <w:spacing w:after="0"/>
        <w:ind w:left="720"/>
        <w:rPr>
          <w:b/>
          <w:sz w:val="22"/>
          <w:szCs w:val="22"/>
        </w:rPr>
      </w:pPr>
    </w:p>
    <w:p w14:paraId="24B38AC2" w14:textId="77777777" w:rsidR="00205DA4" w:rsidRPr="00CC06FE" w:rsidRDefault="00CD349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2.1. </w:t>
      </w:r>
      <w:r w:rsidR="00205DA4" w:rsidRPr="00CC06FE">
        <w:rPr>
          <w:sz w:val="22"/>
          <w:szCs w:val="22"/>
        </w:rPr>
        <w:t xml:space="preserve">Обслуживание Депонента производится в порядке и на условиях, определенных в документе «Условия осуществления депозитарной деятельности </w:t>
      </w:r>
      <w:r w:rsidR="00974615" w:rsidRPr="00CC06FE">
        <w:rPr>
          <w:sz w:val="22"/>
          <w:szCs w:val="22"/>
        </w:rPr>
        <w:t>ООО «ЕАР»</w:t>
      </w:r>
      <w:r w:rsidRPr="00CC06FE">
        <w:rPr>
          <w:sz w:val="22"/>
          <w:szCs w:val="22"/>
        </w:rPr>
        <w:t xml:space="preserve">, именуемое в дальнейшем </w:t>
      </w:r>
      <w:r w:rsidRPr="00CC06FE">
        <w:rPr>
          <w:b/>
          <w:bCs/>
          <w:sz w:val="22"/>
          <w:szCs w:val="22"/>
        </w:rPr>
        <w:t>Условия</w:t>
      </w:r>
      <w:r w:rsidR="00205DA4" w:rsidRPr="00CC06FE">
        <w:rPr>
          <w:sz w:val="22"/>
          <w:szCs w:val="22"/>
        </w:rPr>
        <w:t>, являющемся неотъемлемой частью настоя</w:t>
      </w:r>
      <w:r w:rsidR="00AA0FF5">
        <w:rPr>
          <w:sz w:val="22"/>
          <w:szCs w:val="22"/>
        </w:rPr>
        <w:t>щего Договора</w:t>
      </w:r>
      <w:r w:rsidR="00205DA4" w:rsidRPr="00CC06FE">
        <w:rPr>
          <w:sz w:val="22"/>
          <w:szCs w:val="22"/>
        </w:rPr>
        <w:t>.</w:t>
      </w:r>
    </w:p>
    <w:p w14:paraId="16DF03E7" w14:textId="77777777" w:rsidR="00205DA4" w:rsidRPr="00CC06FE" w:rsidRDefault="00CD349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2.2. </w:t>
      </w:r>
      <w:r w:rsidR="00205DA4" w:rsidRPr="00CC06FE">
        <w:rPr>
          <w:sz w:val="22"/>
          <w:szCs w:val="22"/>
        </w:rPr>
        <w:t>Депонент ознакомлен и согласен со всеми пунктами Условий.</w:t>
      </w:r>
    </w:p>
    <w:p w14:paraId="04A57D14" w14:textId="77777777" w:rsidR="00205DA4" w:rsidRPr="00CC06FE" w:rsidRDefault="00CD349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2.3. </w:t>
      </w:r>
      <w:r w:rsidR="00205DA4" w:rsidRPr="00CC06FE">
        <w:rPr>
          <w:sz w:val="22"/>
          <w:szCs w:val="22"/>
        </w:rPr>
        <w:t xml:space="preserve">Оказание Депоненту дополнительных услуг, не оговоренных в Условиях, а также оказание услуг в порядке и на условиях, отличающихся от оговоренных в Условиях, осуществляется на основании отдельных соглашений между Депозитарием и Депонентом. </w:t>
      </w:r>
    </w:p>
    <w:p w14:paraId="5BBC18AB" w14:textId="77777777" w:rsidR="00205DA4" w:rsidRPr="00CC06FE" w:rsidRDefault="00205DA4" w:rsidP="00147A37"/>
    <w:p w14:paraId="5A0B3EFF" w14:textId="77777777" w:rsidR="00CD3495" w:rsidRPr="00CC06FE" w:rsidRDefault="00147A37" w:rsidP="00147A37">
      <w:pPr>
        <w:pStyle w:val="aa"/>
        <w:widowControl w:val="0"/>
        <w:numPr>
          <w:ilvl w:val="0"/>
          <w:numId w:val="9"/>
        </w:numPr>
        <w:spacing w:after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ПРАВА И ОБЯЗАННОСТИ СТОРОН</w:t>
      </w:r>
    </w:p>
    <w:p w14:paraId="7C7CA588" w14:textId="77777777" w:rsidR="00147A37" w:rsidRPr="00CC06FE" w:rsidRDefault="00147A37" w:rsidP="00147A37">
      <w:pPr>
        <w:pStyle w:val="aa"/>
        <w:widowControl w:val="0"/>
        <w:spacing w:after="0"/>
        <w:ind w:left="720"/>
        <w:rPr>
          <w:b/>
          <w:sz w:val="22"/>
          <w:szCs w:val="22"/>
        </w:rPr>
      </w:pPr>
    </w:p>
    <w:p w14:paraId="54E75DFF" w14:textId="77777777" w:rsidR="00CD3495" w:rsidRPr="00CC06FE" w:rsidRDefault="00CD349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3.1. Права и обязанности Сторон определяются Условиями и действующими нормативными правовыми актами Российской Федерации.</w:t>
      </w:r>
    </w:p>
    <w:p w14:paraId="4B0DE8C3" w14:textId="77777777" w:rsidR="00205DA4" w:rsidRPr="00CC06FE" w:rsidRDefault="00CD349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3.2. </w:t>
      </w:r>
      <w:r w:rsidR="00205DA4" w:rsidRPr="00CC06FE">
        <w:rPr>
          <w:sz w:val="22"/>
          <w:szCs w:val="22"/>
        </w:rPr>
        <w:t>Стороны обязуются соблюдать положения Условий и дополнительных соглашений к настоящему Договору.</w:t>
      </w:r>
    </w:p>
    <w:p w14:paraId="6FA7549B" w14:textId="77777777" w:rsidR="00205DA4" w:rsidRPr="00CC06FE" w:rsidRDefault="00205DA4" w:rsidP="00147A37"/>
    <w:p w14:paraId="0165C15D" w14:textId="77777777" w:rsidR="00CD3495" w:rsidRPr="00CC06FE" w:rsidRDefault="00CD3495" w:rsidP="00147A37">
      <w:pPr>
        <w:pStyle w:val="aa"/>
        <w:widowControl w:val="0"/>
        <w:numPr>
          <w:ilvl w:val="0"/>
          <w:numId w:val="9"/>
        </w:numPr>
        <w:spacing w:after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ПОРЯДОК РАСЧЕТОВ</w:t>
      </w:r>
    </w:p>
    <w:p w14:paraId="37B7B46C" w14:textId="77777777" w:rsidR="00147A37" w:rsidRPr="00CC06FE" w:rsidRDefault="00147A37" w:rsidP="00147A37">
      <w:pPr>
        <w:pStyle w:val="aa"/>
        <w:widowControl w:val="0"/>
        <w:spacing w:after="0"/>
        <w:ind w:left="720"/>
        <w:rPr>
          <w:b/>
          <w:sz w:val="22"/>
          <w:szCs w:val="22"/>
        </w:rPr>
      </w:pPr>
    </w:p>
    <w:p w14:paraId="1D917073" w14:textId="77777777" w:rsidR="00205DA4" w:rsidRPr="00CC06FE" w:rsidRDefault="00CD349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4.1. </w:t>
      </w:r>
      <w:r w:rsidR="00205DA4" w:rsidRPr="00CC06FE">
        <w:rPr>
          <w:sz w:val="22"/>
          <w:szCs w:val="22"/>
        </w:rPr>
        <w:t xml:space="preserve">Порядок расчетов между Сторонами определяется в строгом соответствии с </w:t>
      </w:r>
      <w:r w:rsidRPr="00CC06FE">
        <w:rPr>
          <w:sz w:val="22"/>
          <w:szCs w:val="22"/>
        </w:rPr>
        <w:t>утвержденными Условиями</w:t>
      </w:r>
      <w:r w:rsidR="00205DA4" w:rsidRPr="00CC06FE">
        <w:rPr>
          <w:sz w:val="22"/>
          <w:szCs w:val="22"/>
        </w:rPr>
        <w:t xml:space="preserve">, настоящим Договором либо отдельным соглашением к настоящему </w:t>
      </w:r>
      <w:r w:rsidR="00205DA4" w:rsidRPr="00CC06FE">
        <w:rPr>
          <w:sz w:val="22"/>
          <w:szCs w:val="22"/>
        </w:rPr>
        <w:lastRenderedPageBreak/>
        <w:t>Договору, в случае заключения подобного соглашения и действующим законодательством РФ.</w:t>
      </w:r>
    </w:p>
    <w:p w14:paraId="6F93A937" w14:textId="77777777" w:rsidR="00205DA4" w:rsidRPr="00CC06FE" w:rsidRDefault="00CD349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4.2. </w:t>
      </w:r>
      <w:r w:rsidR="00205DA4" w:rsidRPr="00CC06FE">
        <w:rPr>
          <w:sz w:val="22"/>
          <w:szCs w:val="22"/>
        </w:rPr>
        <w:t>Вознаграждение Депозитария за оказанные депозитарные услуги оплачивается в соответствии с утвержденным тарифом, являющимся неотъемлемой частью на</w:t>
      </w:r>
      <w:r w:rsidR="008E2AD5" w:rsidRPr="00CC06FE">
        <w:rPr>
          <w:sz w:val="22"/>
          <w:szCs w:val="22"/>
        </w:rPr>
        <w:t>стоящего Договора</w:t>
      </w:r>
      <w:r w:rsidR="00205DA4" w:rsidRPr="00CC06FE">
        <w:rPr>
          <w:sz w:val="22"/>
          <w:szCs w:val="22"/>
        </w:rPr>
        <w:t>.</w:t>
      </w:r>
    </w:p>
    <w:p w14:paraId="0ECFA117" w14:textId="77777777" w:rsidR="00205DA4" w:rsidRPr="00CC06FE" w:rsidRDefault="00205DA4" w:rsidP="00147A37">
      <w:pPr>
        <w:tabs>
          <w:tab w:val="left" w:pos="284"/>
        </w:tabs>
        <w:rPr>
          <w:b/>
        </w:rPr>
      </w:pPr>
    </w:p>
    <w:p w14:paraId="4E639771" w14:textId="77777777" w:rsidR="00CD3495" w:rsidRPr="00CC06FE" w:rsidRDefault="00CD3495" w:rsidP="00147A37">
      <w:pPr>
        <w:pStyle w:val="aa"/>
        <w:widowControl w:val="0"/>
        <w:spacing w:after="0"/>
        <w:ind w:left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5. ОТВЕТСТВЕННОСТЬ СТОРОН</w:t>
      </w:r>
    </w:p>
    <w:p w14:paraId="5DB5AAB5" w14:textId="77777777" w:rsidR="00205DA4" w:rsidRPr="00CC06FE" w:rsidRDefault="00205DA4" w:rsidP="00147A37">
      <w:pPr>
        <w:tabs>
          <w:tab w:val="left" w:pos="284"/>
        </w:tabs>
        <w:rPr>
          <w:b/>
        </w:rPr>
      </w:pPr>
    </w:p>
    <w:p w14:paraId="1D62C7BC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5.1. Стороны несут ответственность за неисполнение или ненадлежащее исполнение своих обязательств по настоящему Договору, допущенное по их вине.</w:t>
      </w:r>
    </w:p>
    <w:p w14:paraId="719532F0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5.2. Сторона, не исполнившая свои обязательства по настоящему Договору, возмещает другой Стороне понесённые убытки в полном размере.</w:t>
      </w:r>
    </w:p>
    <w:p w14:paraId="03D01182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Cs/>
          <w:sz w:val="22"/>
          <w:szCs w:val="22"/>
        </w:rPr>
      </w:pPr>
      <w:r w:rsidRPr="00CC06FE">
        <w:rPr>
          <w:bCs/>
          <w:sz w:val="22"/>
          <w:szCs w:val="22"/>
        </w:rPr>
        <w:t>5.</w:t>
      </w:r>
      <w:r w:rsidR="00CD3495" w:rsidRPr="00CC06FE">
        <w:rPr>
          <w:bCs/>
          <w:sz w:val="22"/>
          <w:szCs w:val="22"/>
        </w:rPr>
        <w:t>3. Депозитарий</w:t>
      </w:r>
      <w:r w:rsidRPr="00CC06FE">
        <w:rPr>
          <w:bCs/>
          <w:sz w:val="22"/>
          <w:szCs w:val="22"/>
        </w:rPr>
        <w:t xml:space="preserve"> несет ответственность за:</w:t>
      </w:r>
    </w:p>
    <w:p w14:paraId="603C667E" w14:textId="77777777" w:rsidR="00205DA4" w:rsidRPr="00CC06FE" w:rsidRDefault="00205DA4" w:rsidP="00147A37">
      <w:pPr>
        <w:pStyle w:val="ac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неисполнение или ненадлежащее исполнение своих обязанностей при проведении операций, связанных с учетом прав на ценные бумаги, при условии соблюдения Депонентом соответствующих положений настоящего Договора или дополнительных соглашений к настоящему Договору;</w:t>
      </w:r>
    </w:p>
    <w:p w14:paraId="0834C771" w14:textId="77777777" w:rsidR="00205DA4" w:rsidRPr="00CC06FE" w:rsidRDefault="00205DA4" w:rsidP="00147A37">
      <w:pPr>
        <w:pStyle w:val="ac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утрату и недостоверность записей по счетам депо Депонента;</w:t>
      </w:r>
    </w:p>
    <w:p w14:paraId="6BD40175" w14:textId="77777777" w:rsidR="00205DA4" w:rsidRPr="00CC06FE" w:rsidRDefault="00205DA4" w:rsidP="00147A37">
      <w:pPr>
        <w:pStyle w:val="ac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искажение или непредоставление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14:paraId="3F48C351" w14:textId="77777777" w:rsidR="00205DA4" w:rsidRPr="00CC06FE" w:rsidRDefault="00205DA4" w:rsidP="00147A37">
      <w:pPr>
        <w:pStyle w:val="ac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proofErr w:type="spellStart"/>
      <w:r w:rsidRPr="00CC06FE">
        <w:rPr>
          <w:sz w:val="22"/>
          <w:szCs w:val="22"/>
        </w:rPr>
        <w:t>неуведомление</w:t>
      </w:r>
      <w:proofErr w:type="spellEnd"/>
      <w:r w:rsidRPr="00CC06FE">
        <w:rPr>
          <w:sz w:val="22"/>
          <w:szCs w:val="22"/>
        </w:rPr>
        <w:t xml:space="preserve"> Депонента о корпоративном действии, повлекшем за собой ограничение прав Депонента по ценной бумаге;</w:t>
      </w:r>
    </w:p>
    <w:p w14:paraId="6579BDC9" w14:textId="77777777" w:rsidR="00205DA4" w:rsidRPr="00CC06FE" w:rsidRDefault="00205DA4" w:rsidP="00147A37">
      <w:pPr>
        <w:pStyle w:val="ac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сохранность депонированных у него сертификатов ценных бумаг;</w:t>
      </w:r>
    </w:p>
    <w:p w14:paraId="0A72AD2D" w14:textId="77777777" w:rsidR="00205DA4" w:rsidRPr="00CC06FE" w:rsidRDefault="00205DA4" w:rsidP="00147A37">
      <w:pPr>
        <w:pStyle w:val="ac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неполноту или недостоверность отчетов и других документов, создаваемых непосредственно Депозитарием на основе собственной информации;</w:t>
      </w:r>
    </w:p>
    <w:p w14:paraId="6C6A5310" w14:textId="77777777" w:rsidR="00205DA4" w:rsidRPr="00CC06FE" w:rsidRDefault="00205DA4" w:rsidP="00147A37">
      <w:pPr>
        <w:pStyle w:val="ac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утрату, порчу документов Депонента, переданных им в Депозитарий.</w:t>
      </w:r>
    </w:p>
    <w:p w14:paraId="46018419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Cs/>
          <w:sz w:val="22"/>
          <w:szCs w:val="22"/>
        </w:rPr>
      </w:pPr>
      <w:r w:rsidRPr="00CC06FE">
        <w:rPr>
          <w:bCs/>
          <w:sz w:val="22"/>
          <w:szCs w:val="22"/>
        </w:rPr>
        <w:t>5.4. Депозитарий не несет ответственности за:</w:t>
      </w:r>
    </w:p>
    <w:p w14:paraId="43359384" w14:textId="77777777" w:rsidR="00205DA4" w:rsidRPr="00CC06FE" w:rsidRDefault="00205DA4" w:rsidP="00147A37">
      <w:pPr>
        <w:pStyle w:val="ac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неисполнение эмитентом своих обязательств по ценным бумагам данного эмитента; </w:t>
      </w:r>
    </w:p>
    <w:p w14:paraId="79690006" w14:textId="77777777" w:rsidR="00205DA4" w:rsidRPr="00CC06FE" w:rsidRDefault="00205DA4" w:rsidP="00147A37">
      <w:pPr>
        <w:pStyle w:val="ac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ущерб, возникший в результате ненадлежащего исполнения условий настоящего Договора и дополнительных соглашений, вызванный предоставлением Депонентом недостоверных данных, содержащихся в документах, поданных Депонентом при открытии счета депо в Депозитарии, либо несообщения или несвоевременного сообщения Депонентом об изменении данных; </w:t>
      </w:r>
    </w:p>
    <w:p w14:paraId="4C32D48C" w14:textId="77777777" w:rsidR="00205DA4" w:rsidRPr="00CC06FE" w:rsidRDefault="00205DA4" w:rsidP="00147A37">
      <w:pPr>
        <w:pStyle w:val="ac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достоверность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14:paraId="5510EE20" w14:textId="77777777" w:rsidR="00205DA4" w:rsidRPr="00CC06FE" w:rsidRDefault="00205DA4" w:rsidP="00147A37">
      <w:pPr>
        <w:pStyle w:val="ac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прямые и косвенные убытки, причиненные Депоненту действием/бездействием самого Депонента, Попечителя счета депо, другого Депонента, эмитента или регистратора/ ведущего депозитария, при условии соблюдения Депозитарием соответствующих положений Условий и дополнительных соглашений к настоящему Договору;</w:t>
      </w:r>
    </w:p>
    <w:p w14:paraId="058C37B7" w14:textId="77777777" w:rsidR="00205DA4" w:rsidRPr="00CC06FE" w:rsidRDefault="00205DA4" w:rsidP="00147A37">
      <w:pPr>
        <w:pStyle w:val="ac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действия/бездействия банка-корреспондента по перечислению доходов (дивидендов) по ценным бумагам Депонента, если Депонент получает эти доходы (дивиденды) через Депозитарий;</w:t>
      </w:r>
    </w:p>
    <w:p w14:paraId="6F422525" w14:textId="77777777" w:rsidR="00205DA4" w:rsidRPr="00CC06FE" w:rsidRDefault="00205DA4" w:rsidP="00147A37">
      <w:pPr>
        <w:pStyle w:val="ac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действие/бездействие эмитента, его регистратора/ведущего депозитария, приведшие или могущие привести к нежелательным для Депонента последствиям. </w:t>
      </w:r>
    </w:p>
    <w:p w14:paraId="5797E916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Cs/>
          <w:sz w:val="22"/>
          <w:szCs w:val="22"/>
        </w:rPr>
      </w:pPr>
      <w:r w:rsidRPr="00CC06FE">
        <w:rPr>
          <w:bCs/>
          <w:sz w:val="22"/>
          <w:szCs w:val="22"/>
        </w:rPr>
        <w:t>5.5. Депонент несет ответственность за:</w:t>
      </w:r>
    </w:p>
    <w:p w14:paraId="79D5D984" w14:textId="77777777" w:rsidR="00205DA4" w:rsidRPr="00CC06FE" w:rsidRDefault="00205DA4" w:rsidP="00147A37">
      <w:pPr>
        <w:pStyle w:val="ac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за неисполнение или ненадлежащее исполнение обязательств, установленных настоящим Договором. В случае если вследствие такого неисполнения или ненадлежащего исполнения у Депозитария возникли убытки, Депонент обязуется возместить причиненные убытки в полном объеме;</w:t>
      </w:r>
    </w:p>
    <w:p w14:paraId="1C0685B5" w14:textId="77777777" w:rsidR="00205DA4" w:rsidRPr="00CC06FE" w:rsidRDefault="00205DA4" w:rsidP="00147A37">
      <w:pPr>
        <w:pStyle w:val="ac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за правильность и своевременную оплату выставленных счетов-фактур Депозитария;</w:t>
      </w:r>
    </w:p>
    <w:p w14:paraId="414421D5" w14:textId="77777777" w:rsidR="00205DA4" w:rsidRPr="00CC06FE" w:rsidRDefault="00205DA4" w:rsidP="00147A37">
      <w:pPr>
        <w:pStyle w:val="ac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достоверность и своевременность предоставляемой в Депозитарий информации, связанной с выполнением положений Условий и дополнительных соглашений к настоящему Договору;</w:t>
      </w:r>
    </w:p>
    <w:p w14:paraId="6DD2C13E" w14:textId="77777777" w:rsidR="00205DA4" w:rsidRPr="00CC06FE" w:rsidRDefault="00205DA4" w:rsidP="00147A37">
      <w:pPr>
        <w:pStyle w:val="ac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lastRenderedPageBreak/>
        <w:t xml:space="preserve">своевременность передачи Депозитарию поручений, распоряжений и </w:t>
      </w:r>
      <w:r w:rsidR="00CD3495" w:rsidRPr="00CC06FE">
        <w:rPr>
          <w:sz w:val="22"/>
          <w:szCs w:val="22"/>
        </w:rPr>
        <w:t>других документов,</w:t>
      </w:r>
      <w:r w:rsidRPr="00CC06FE">
        <w:rPr>
          <w:sz w:val="22"/>
          <w:szCs w:val="22"/>
        </w:rPr>
        <w:t xml:space="preserve"> и сведений, необходимых в соответствии с Условиями и действующим законодательством для исполнения Депозитарием своих обязанностей по настоящему Договору;</w:t>
      </w:r>
    </w:p>
    <w:p w14:paraId="494C51B2" w14:textId="77777777" w:rsidR="00147A37" w:rsidRPr="00CC06FE" w:rsidRDefault="00205DA4" w:rsidP="00147A37">
      <w:pPr>
        <w:pStyle w:val="ac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достоверность данных, содержащихся в анкете Депонента и документах, предоставленных в Депозитарий при открытии счета депо, а также за своевременное представление изменений в эти данные;</w:t>
      </w:r>
    </w:p>
    <w:p w14:paraId="0FE70258" w14:textId="77777777" w:rsidR="00205DA4" w:rsidRPr="00CC06FE" w:rsidRDefault="00205DA4" w:rsidP="00147A37">
      <w:pPr>
        <w:pStyle w:val="ac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несоблюдение правил и ограничений, связанных с владением и обращением отдельных видов ценных бумаг.</w:t>
      </w:r>
    </w:p>
    <w:p w14:paraId="2C5193EE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5.6. Ни одна из Сторон не будет нести ответственность за полное или частичное неисполнение обязательств по настоящему Договору, если неисполнение обязательств вызвано обстоятельствами непреодолимой силы.</w:t>
      </w:r>
    </w:p>
    <w:p w14:paraId="50A4E082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5.7. 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(трех) рабочих дней с момента наступления вышеназванных обстоятельств, уведомить другую Сторону о сроке начала обстоятельств непреодолимой силы средствами электронной, телефонной, факсимильной, телексной или телеграфной связи. </w:t>
      </w:r>
    </w:p>
    <w:p w14:paraId="6045CD44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5.8. 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14:paraId="70E09513" w14:textId="77777777" w:rsidR="00205DA4" w:rsidRPr="00CC06FE" w:rsidRDefault="00205DA4" w:rsidP="00147A37">
      <w:pPr>
        <w:tabs>
          <w:tab w:val="left" w:pos="284"/>
        </w:tabs>
        <w:rPr>
          <w:b/>
        </w:rPr>
      </w:pPr>
    </w:p>
    <w:p w14:paraId="72C3DEE7" w14:textId="77777777" w:rsidR="00CD3495" w:rsidRPr="00CC06FE" w:rsidRDefault="00CD3495" w:rsidP="00147A37">
      <w:pPr>
        <w:pStyle w:val="aa"/>
        <w:widowControl w:val="0"/>
        <w:spacing w:after="0"/>
        <w:ind w:left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6. СРОК ДЕЙСТВИЯ И ПОРЯДОК РАСТОРЖЕНИЯ ДОГОВОРА</w:t>
      </w:r>
    </w:p>
    <w:p w14:paraId="5F4B3E6D" w14:textId="77777777" w:rsidR="00147A37" w:rsidRPr="00CC06FE" w:rsidRDefault="00147A37" w:rsidP="00147A37">
      <w:pPr>
        <w:pStyle w:val="aa"/>
        <w:widowControl w:val="0"/>
        <w:spacing w:after="0"/>
        <w:ind w:left="0"/>
        <w:jc w:val="center"/>
        <w:rPr>
          <w:b/>
          <w:sz w:val="22"/>
          <w:szCs w:val="22"/>
        </w:rPr>
      </w:pPr>
    </w:p>
    <w:p w14:paraId="64A6B4D6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 xml:space="preserve">6.1. Настоящий Договор вступает в силу с момента его подписания обеими Сторонами и действует до </w:t>
      </w:r>
      <w:r w:rsidR="00CD3495" w:rsidRPr="00CC06FE">
        <w:rPr>
          <w:sz w:val="22"/>
          <w:szCs w:val="22"/>
        </w:rPr>
        <w:t>31.12.202_ г.</w:t>
      </w:r>
      <w:r w:rsidRPr="00CC06FE">
        <w:rPr>
          <w:sz w:val="22"/>
          <w:szCs w:val="22"/>
        </w:rPr>
        <w:t xml:space="preserve"> и ежегодно автоматически пролонгируется еще на один год.</w:t>
      </w:r>
    </w:p>
    <w:p w14:paraId="6A745C64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6.2. Расторжение Договора определяется Условиями.</w:t>
      </w:r>
    </w:p>
    <w:p w14:paraId="0D0962B1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6.3. С момента направления одной Стороной уведомления о желании расторгнуть настоящий Договор, Депозитарий не принимает к исполнению поручения Депонента, за исключением поручений, направленных на урегулирование взаимных обязательств, имеющихся к этому моменту.</w:t>
      </w:r>
    </w:p>
    <w:p w14:paraId="3C1BC52B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</w:p>
    <w:p w14:paraId="1067C430" w14:textId="77777777" w:rsidR="00CD3495" w:rsidRPr="00CC06FE" w:rsidRDefault="00CD3495" w:rsidP="00147A37">
      <w:pPr>
        <w:pStyle w:val="aa"/>
        <w:widowControl w:val="0"/>
        <w:spacing w:after="0"/>
        <w:ind w:left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7. РАЗРЕШЕНИЕ СПОРОВ</w:t>
      </w:r>
    </w:p>
    <w:p w14:paraId="77DE1670" w14:textId="77777777" w:rsidR="00147A37" w:rsidRPr="00CC06FE" w:rsidRDefault="00147A37" w:rsidP="00147A37">
      <w:pPr>
        <w:pStyle w:val="aa"/>
        <w:widowControl w:val="0"/>
        <w:spacing w:after="0"/>
        <w:ind w:left="0"/>
        <w:jc w:val="center"/>
        <w:rPr>
          <w:b/>
          <w:sz w:val="22"/>
          <w:szCs w:val="22"/>
        </w:rPr>
      </w:pPr>
    </w:p>
    <w:p w14:paraId="1E0FBEF3" w14:textId="77777777" w:rsidR="00205DA4" w:rsidRPr="00CC06FE" w:rsidRDefault="00205DA4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7.</w:t>
      </w:r>
      <w:r w:rsidR="00CD3495" w:rsidRPr="00CC06FE">
        <w:rPr>
          <w:sz w:val="22"/>
          <w:szCs w:val="22"/>
        </w:rPr>
        <w:t>1. Все</w:t>
      </w:r>
      <w:r w:rsidRPr="00CC06FE">
        <w:rPr>
          <w:sz w:val="22"/>
          <w:szCs w:val="22"/>
        </w:rPr>
        <w:t xml:space="preserve"> споры разрешаются сторонами путем переговоров, а при недостижении соглашения – в соответствующей судебной инстанции г. Казани. </w:t>
      </w:r>
    </w:p>
    <w:p w14:paraId="5D1D3848" w14:textId="77777777" w:rsidR="00205DA4" w:rsidRPr="00CC06FE" w:rsidRDefault="00205DA4" w:rsidP="00147A37">
      <w:pPr>
        <w:tabs>
          <w:tab w:val="left" w:pos="284"/>
        </w:tabs>
        <w:rPr>
          <w:b/>
        </w:rPr>
      </w:pPr>
    </w:p>
    <w:p w14:paraId="4505115A" w14:textId="77777777" w:rsidR="00CD3495" w:rsidRPr="00CC06FE" w:rsidRDefault="00CD3495" w:rsidP="00147A37">
      <w:pPr>
        <w:pStyle w:val="aa"/>
        <w:widowControl w:val="0"/>
        <w:spacing w:after="0"/>
        <w:ind w:left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8. АНТИКОРРУПЦИОННАЯ ОГОВОРКА</w:t>
      </w:r>
    </w:p>
    <w:p w14:paraId="6E777273" w14:textId="77777777" w:rsidR="00147A37" w:rsidRPr="00CC06FE" w:rsidRDefault="00147A37" w:rsidP="00147A37">
      <w:pPr>
        <w:pStyle w:val="aa"/>
        <w:widowControl w:val="0"/>
        <w:spacing w:after="0"/>
        <w:ind w:left="0"/>
        <w:jc w:val="center"/>
        <w:rPr>
          <w:b/>
          <w:sz w:val="22"/>
          <w:szCs w:val="22"/>
        </w:rPr>
      </w:pPr>
    </w:p>
    <w:p w14:paraId="776E8DED" w14:textId="77777777" w:rsidR="00974615" w:rsidRPr="00CC06FE" w:rsidRDefault="0097461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8.1. Каждая Сторона подтверждает, что осуществляла, осуществляет и будет осуществлять свою деятельность с соблюдением законодательства Российской Федерации о противодействии коррупции и что ввела в действие и соблюдает принципы и процедуры, целью которых является способствование неукоснительному и безусловному соблюдению требований антикоррупционного законодательства.</w:t>
      </w:r>
    </w:p>
    <w:p w14:paraId="6747A984" w14:textId="77777777" w:rsidR="00974615" w:rsidRPr="00CC06FE" w:rsidRDefault="0097461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8.2.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 Российской Федерации.</w:t>
      </w:r>
    </w:p>
    <w:p w14:paraId="433F26DD" w14:textId="77777777" w:rsidR="00974615" w:rsidRPr="00CC06FE" w:rsidRDefault="0097461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8.3.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расторжении.</w:t>
      </w:r>
    </w:p>
    <w:p w14:paraId="68C2B410" w14:textId="77777777" w:rsidR="00974615" w:rsidRPr="00CC06FE" w:rsidRDefault="00974615" w:rsidP="00147A37">
      <w:pPr>
        <w:tabs>
          <w:tab w:val="num" w:pos="0"/>
          <w:tab w:val="left" w:pos="284"/>
        </w:tabs>
        <w:jc w:val="center"/>
        <w:rPr>
          <w:b/>
        </w:rPr>
      </w:pPr>
    </w:p>
    <w:p w14:paraId="1082CA78" w14:textId="77777777" w:rsidR="00CD3495" w:rsidRPr="00CC06FE" w:rsidRDefault="00CD3495" w:rsidP="00147A37">
      <w:pPr>
        <w:pStyle w:val="aa"/>
        <w:widowControl w:val="0"/>
        <w:spacing w:after="0"/>
        <w:ind w:left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9. ЗАКЛЮЧИТЕЛЬНЫЕ ПОЛОЖЕНИЯ</w:t>
      </w:r>
    </w:p>
    <w:p w14:paraId="049E0C5A" w14:textId="77777777" w:rsidR="00147A37" w:rsidRPr="00CC06FE" w:rsidRDefault="00147A37" w:rsidP="00147A37">
      <w:pPr>
        <w:pStyle w:val="aa"/>
        <w:widowControl w:val="0"/>
        <w:spacing w:after="0"/>
        <w:ind w:left="0"/>
        <w:jc w:val="center"/>
        <w:rPr>
          <w:b/>
          <w:sz w:val="22"/>
          <w:szCs w:val="22"/>
        </w:rPr>
      </w:pPr>
    </w:p>
    <w:p w14:paraId="3E4C995C" w14:textId="77777777" w:rsidR="00205DA4" w:rsidRPr="00CC06FE" w:rsidRDefault="0097461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9</w:t>
      </w:r>
      <w:r w:rsidR="00205DA4" w:rsidRPr="00CC06FE">
        <w:rPr>
          <w:sz w:val="22"/>
          <w:szCs w:val="22"/>
        </w:rPr>
        <w:t>.</w:t>
      </w:r>
      <w:r w:rsidR="00CD3495" w:rsidRPr="00CC06FE">
        <w:rPr>
          <w:sz w:val="22"/>
          <w:szCs w:val="22"/>
        </w:rPr>
        <w:t>1. Стороны</w:t>
      </w:r>
      <w:r w:rsidR="00205DA4" w:rsidRPr="00CC06FE">
        <w:rPr>
          <w:sz w:val="22"/>
          <w:szCs w:val="22"/>
        </w:rPr>
        <w:t xml:space="preserve"> по обоюдному согласию вправе вносить в настоящий Договор изменения и дополнения, которые совершаются в письменной форме и подписываются уполномоченными на то лицами.</w:t>
      </w:r>
    </w:p>
    <w:p w14:paraId="1BA42EE6" w14:textId="77777777" w:rsidR="00205DA4" w:rsidRPr="00CC06FE" w:rsidRDefault="0097461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9</w:t>
      </w:r>
      <w:r w:rsidR="00205DA4" w:rsidRPr="00CC06FE">
        <w:rPr>
          <w:sz w:val="22"/>
          <w:szCs w:val="22"/>
        </w:rPr>
        <w:t>.2.</w:t>
      </w:r>
      <w:r w:rsidR="0052497C" w:rsidRPr="00CC06FE">
        <w:rPr>
          <w:sz w:val="22"/>
          <w:szCs w:val="22"/>
        </w:rPr>
        <w:t xml:space="preserve"> </w:t>
      </w:r>
      <w:r w:rsidR="00205DA4" w:rsidRPr="00CC06FE">
        <w:rPr>
          <w:sz w:val="22"/>
          <w:szCs w:val="22"/>
        </w:rPr>
        <w:t>Настоящий Договор полностью отражает волю Сторон по всем вопросам, относящимся к настоящему Договору.</w:t>
      </w:r>
    </w:p>
    <w:p w14:paraId="04A7E42E" w14:textId="77777777" w:rsidR="00CD3495" w:rsidRPr="00CC06FE" w:rsidRDefault="00974615" w:rsidP="00147A37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9</w:t>
      </w:r>
      <w:r w:rsidR="00205DA4" w:rsidRPr="00CC06FE">
        <w:rPr>
          <w:sz w:val="22"/>
          <w:szCs w:val="22"/>
        </w:rPr>
        <w:t>.3.</w:t>
      </w:r>
      <w:r w:rsidR="0052497C" w:rsidRPr="00CC06FE">
        <w:rPr>
          <w:sz w:val="22"/>
          <w:szCs w:val="22"/>
        </w:rPr>
        <w:t xml:space="preserve"> </w:t>
      </w:r>
      <w:r w:rsidR="00205DA4" w:rsidRPr="00CC06FE">
        <w:rPr>
          <w:sz w:val="22"/>
          <w:szCs w:val="22"/>
        </w:rPr>
        <w:t>Настоящий Договор составлен в 2-х экземплярах, имеющих равную юридическую силу, по одному экземпляру для каждой из Сторон: один экземпляр хранится у Депонента, другой – у Депозитария. Каждый экземпляр подписывается уполномоченными лицами.</w:t>
      </w:r>
    </w:p>
    <w:p w14:paraId="37E97C26" w14:textId="77777777" w:rsidR="00CD3495" w:rsidRPr="00CC06FE" w:rsidRDefault="00CD3495" w:rsidP="00CD3495">
      <w:pPr>
        <w:tabs>
          <w:tab w:val="left" w:pos="284"/>
        </w:tabs>
        <w:rPr>
          <w:b/>
        </w:rPr>
      </w:pPr>
    </w:p>
    <w:p w14:paraId="134C8391" w14:textId="77777777" w:rsidR="00CD3495" w:rsidRPr="00CC06FE" w:rsidRDefault="00CD3495" w:rsidP="00CD3495">
      <w:pPr>
        <w:pStyle w:val="aa"/>
        <w:widowControl w:val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 xml:space="preserve">10. РЕКВИЗИТЫ СТОРОН </w:t>
      </w:r>
    </w:p>
    <w:p w14:paraId="79600945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b/>
          <w:sz w:val="22"/>
          <w:szCs w:val="22"/>
        </w:rPr>
      </w:pPr>
    </w:p>
    <w:p w14:paraId="745093B9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sz w:val="22"/>
          <w:szCs w:val="22"/>
        </w:rPr>
      </w:pPr>
      <w:r w:rsidRPr="00CC06FE">
        <w:rPr>
          <w:b/>
          <w:sz w:val="22"/>
          <w:szCs w:val="22"/>
        </w:rPr>
        <w:t>ДЕПОНЕНТ</w:t>
      </w:r>
      <w:r w:rsidRPr="00CC06FE">
        <w:rPr>
          <w:sz w:val="22"/>
          <w:szCs w:val="22"/>
        </w:rPr>
        <w:t xml:space="preserve">: </w:t>
      </w:r>
    </w:p>
    <w:p w14:paraId="5240238E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sz w:val="22"/>
          <w:szCs w:val="22"/>
        </w:rPr>
      </w:pPr>
      <w:r w:rsidRPr="00CC06FE">
        <w:rPr>
          <w:rStyle w:val="fontstyle01"/>
          <w:sz w:val="22"/>
          <w:szCs w:val="22"/>
        </w:rPr>
        <w:t>Акционерное общество ________________</w:t>
      </w:r>
    </w:p>
    <w:p w14:paraId="01A0E877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sz w:val="22"/>
          <w:szCs w:val="22"/>
        </w:rPr>
      </w:pPr>
      <w:r w:rsidRPr="00CC06FE">
        <w:rPr>
          <w:sz w:val="22"/>
          <w:szCs w:val="22"/>
        </w:rPr>
        <w:t>Адрес в ЕГРЮЛ: _____________</w:t>
      </w:r>
    </w:p>
    <w:p w14:paraId="1502C399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sz w:val="22"/>
          <w:szCs w:val="22"/>
        </w:rPr>
      </w:pPr>
      <w:r w:rsidRPr="00CC06FE">
        <w:rPr>
          <w:sz w:val="22"/>
          <w:szCs w:val="22"/>
        </w:rPr>
        <w:t>Почтовый адрес: _____________</w:t>
      </w:r>
    </w:p>
    <w:p w14:paraId="26167810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sz w:val="22"/>
          <w:szCs w:val="22"/>
        </w:rPr>
      </w:pPr>
      <w:r w:rsidRPr="00CC06FE">
        <w:rPr>
          <w:sz w:val="22"/>
          <w:szCs w:val="22"/>
        </w:rPr>
        <w:t>ОГРН ___________, ИНН/КПП _______/___________</w:t>
      </w:r>
    </w:p>
    <w:p w14:paraId="4708B49F" w14:textId="77777777" w:rsidR="00013A35" w:rsidRPr="00CC06FE" w:rsidRDefault="00013A35" w:rsidP="00013A35">
      <w:pPr>
        <w:widowControl w:val="0"/>
        <w:rPr>
          <w:sz w:val="22"/>
          <w:szCs w:val="22"/>
        </w:rPr>
      </w:pPr>
      <w:r w:rsidRPr="00CC06FE">
        <w:rPr>
          <w:sz w:val="22"/>
          <w:szCs w:val="22"/>
        </w:rPr>
        <w:t>р/с ___________________ в Банке: _____________________</w:t>
      </w:r>
    </w:p>
    <w:p w14:paraId="34061FCD" w14:textId="77777777" w:rsidR="00013A35" w:rsidRPr="00CC06FE" w:rsidRDefault="00013A35" w:rsidP="00013A35">
      <w:pPr>
        <w:widowControl w:val="0"/>
        <w:jc w:val="both"/>
        <w:rPr>
          <w:sz w:val="22"/>
          <w:szCs w:val="22"/>
        </w:rPr>
      </w:pPr>
      <w:r w:rsidRPr="00CC06FE">
        <w:rPr>
          <w:sz w:val="22"/>
          <w:szCs w:val="22"/>
        </w:rPr>
        <w:t>к/с ___________________ БИК __________________, ИНН банка: ___________</w:t>
      </w:r>
    </w:p>
    <w:p w14:paraId="69FECA25" w14:textId="77777777" w:rsidR="00013A35" w:rsidRPr="00CC06FE" w:rsidRDefault="00013A35" w:rsidP="00013A35">
      <w:pPr>
        <w:pStyle w:val="aa"/>
        <w:spacing w:after="0"/>
        <w:ind w:left="0"/>
        <w:rPr>
          <w:b/>
          <w:sz w:val="22"/>
          <w:szCs w:val="22"/>
        </w:rPr>
      </w:pPr>
    </w:p>
    <w:p w14:paraId="6E9DE300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 xml:space="preserve">ДЕПОЗИТАРИЙ: </w:t>
      </w:r>
    </w:p>
    <w:p w14:paraId="3A1A76FA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</w:p>
    <w:p w14:paraId="245337F4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sz w:val="22"/>
          <w:szCs w:val="22"/>
        </w:rPr>
      </w:pPr>
      <w:r w:rsidRPr="00CC06FE">
        <w:rPr>
          <w:sz w:val="22"/>
          <w:szCs w:val="22"/>
        </w:rPr>
        <w:t>Адрес в ЕГРЮЛ: 420097, Республика Татарстан (Татарстан), г. Казань, ул. Зинина, д. 10а, офис 41</w:t>
      </w:r>
    </w:p>
    <w:p w14:paraId="27964B08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sz w:val="22"/>
          <w:szCs w:val="22"/>
        </w:rPr>
      </w:pPr>
      <w:r w:rsidRPr="00CC06FE">
        <w:rPr>
          <w:sz w:val="22"/>
          <w:szCs w:val="22"/>
        </w:rPr>
        <w:t>Почтовый адрес: 420043, г. Казань, а/я 40</w:t>
      </w:r>
    </w:p>
    <w:p w14:paraId="4BC93F02" w14:textId="77777777" w:rsidR="00013A35" w:rsidRPr="00CC06FE" w:rsidRDefault="00013A35" w:rsidP="00013A35">
      <w:pPr>
        <w:pStyle w:val="aa"/>
        <w:widowControl w:val="0"/>
        <w:spacing w:after="0"/>
        <w:ind w:left="0"/>
        <w:rPr>
          <w:sz w:val="22"/>
          <w:szCs w:val="22"/>
        </w:rPr>
      </w:pPr>
      <w:r w:rsidRPr="00CC06FE">
        <w:rPr>
          <w:sz w:val="22"/>
          <w:szCs w:val="22"/>
        </w:rPr>
        <w:t>ОГРН 1021603631224, ИНН/КПП 1660055801/165501001</w:t>
      </w:r>
    </w:p>
    <w:p w14:paraId="0283060C" w14:textId="77777777" w:rsidR="00013A35" w:rsidRPr="00CC06FE" w:rsidRDefault="00013A35" w:rsidP="00013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CC06FE">
        <w:rPr>
          <w:sz w:val="22"/>
          <w:szCs w:val="22"/>
        </w:rPr>
        <w:t>Банковские реквизиты:</w:t>
      </w:r>
    </w:p>
    <w:p w14:paraId="778BB76C" w14:textId="77777777" w:rsidR="00013A35" w:rsidRPr="00CC06FE" w:rsidRDefault="00013A35" w:rsidP="00013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CC06FE">
        <w:rPr>
          <w:sz w:val="22"/>
          <w:szCs w:val="22"/>
        </w:rPr>
        <w:t xml:space="preserve">р/с: </w:t>
      </w:r>
      <w:proofErr w:type="gramStart"/>
      <w:r w:rsidRPr="00CC06FE">
        <w:rPr>
          <w:sz w:val="22"/>
          <w:szCs w:val="22"/>
        </w:rPr>
        <w:t>40701810000000003368,  Банк</w:t>
      </w:r>
      <w:proofErr w:type="gramEnd"/>
      <w:r w:rsidRPr="00CC06FE">
        <w:rPr>
          <w:sz w:val="22"/>
          <w:szCs w:val="22"/>
        </w:rPr>
        <w:t xml:space="preserve"> ГПБ (АО) г. Москва, </w:t>
      </w:r>
    </w:p>
    <w:p w14:paraId="4608ABDD" w14:textId="77777777" w:rsidR="00013A35" w:rsidRPr="00CC06FE" w:rsidRDefault="00013A35" w:rsidP="00013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CC06FE">
        <w:rPr>
          <w:sz w:val="22"/>
          <w:szCs w:val="22"/>
        </w:rPr>
        <w:t xml:space="preserve">к/с: </w:t>
      </w:r>
      <w:proofErr w:type="gramStart"/>
      <w:r w:rsidRPr="00CC06FE">
        <w:rPr>
          <w:sz w:val="22"/>
          <w:szCs w:val="22"/>
        </w:rPr>
        <w:t>30101810200000000823,  БИК</w:t>
      </w:r>
      <w:proofErr w:type="gramEnd"/>
      <w:r w:rsidRPr="00CC06FE">
        <w:rPr>
          <w:sz w:val="22"/>
          <w:szCs w:val="22"/>
        </w:rPr>
        <w:t>: 044525823  ИНН банка: 7744001497</w:t>
      </w:r>
    </w:p>
    <w:p w14:paraId="55B610FB" w14:textId="77777777" w:rsidR="00013A35" w:rsidRPr="00CC06FE" w:rsidRDefault="00013A35" w:rsidP="00CD3495">
      <w:pPr>
        <w:keepLines/>
        <w:jc w:val="both"/>
        <w:rPr>
          <w:b/>
        </w:rPr>
      </w:pPr>
    </w:p>
    <w:p w14:paraId="44B642E7" w14:textId="77777777" w:rsidR="00CD3495" w:rsidRPr="00CC06FE" w:rsidRDefault="00CD3495" w:rsidP="00CD3495">
      <w:pPr>
        <w:jc w:val="center"/>
        <w:rPr>
          <w:b/>
        </w:rPr>
      </w:pPr>
    </w:p>
    <w:p w14:paraId="1F3169F7" w14:textId="77777777" w:rsidR="00CD3495" w:rsidRPr="00CC06FE" w:rsidRDefault="00CD3495" w:rsidP="00CD3495">
      <w:pPr>
        <w:pStyle w:val="aa"/>
        <w:widowControl w:val="0"/>
        <w:jc w:val="center"/>
        <w:rPr>
          <w:b/>
          <w:sz w:val="22"/>
          <w:szCs w:val="22"/>
        </w:rPr>
      </w:pPr>
      <w:r w:rsidRPr="00CC06FE">
        <w:rPr>
          <w:b/>
          <w:sz w:val="22"/>
          <w:szCs w:val="22"/>
        </w:rPr>
        <w:t>11. ПОДПИСИ СТОРОН</w:t>
      </w:r>
    </w:p>
    <w:p w14:paraId="45BAFE99" w14:textId="77777777" w:rsidR="00CD3495" w:rsidRDefault="00CD3495" w:rsidP="00CD3495">
      <w:pPr>
        <w:pStyle w:val="aa"/>
        <w:widowControl w:val="0"/>
        <w:jc w:val="center"/>
        <w:rPr>
          <w:b/>
          <w:sz w:val="22"/>
          <w:szCs w:val="22"/>
        </w:rPr>
      </w:pPr>
    </w:p>
    <w:tbl>
      <w:tblPr>
        <w:tblStyle w:val="a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83"/>
        <w:gridCol w:w="2977"/>
        <w:gridCol w:w="1701"/>
      </w:tblGrid>
      <w:tr w:rsidR="00CD3495" w:rsidRPr="00CD3495" w14:paraId="37FD8F56" w14:textId="77777777" w:rsidTr="008B040B">
        <w:tc>
          <w:tcPr>
            <w:tcW w:w="4395" w:type="dxa"/>
            <w:gridSpan w:val="2"/>
          </w:tcPr>
          <w:p w14:paraId="31C61391" w14:textId="77777777" w:rsidR="00CD3495" w:rsidRPr="00CD3495" w:rsidRDefault="00CD3495" w:rsidP="00CD3495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CD3495">
              <w:rPr>
                <w:b/>
                <w:sz w:val="22"/>
                <w:szCs w:val="22"/>
              </w:rPr>
              <w:t>ОТ ДЕПОНЕНТА</w:t>
            </w:r>
          </w:p>
        </w:tc>
        <w:tc>
          <w:tcPr>
            <w:tcW w:w="283" w:type="dxa"/>
          </w:tcPr>
          <w:p w14:paraId="16E96F4E" w14:textId="77777777" w:rsidR="00CD3495" w:rsidRPr="00CD3495" w:rsidRDefault="00CD3495" w:rsidP="00CD3495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45FBDB5" w14:textId="77777777" w:rsidR="00CD3495" w:rsidRPr="00CD3495" w:rsidRDefault="00CD3495" w:rsidP="00CD3495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CD3495">
              <w:rPr>
                <w:b/>
                <w:sz w:val="22"/>
                <w:szCs w:val="22"/>
              </w:rPr>
              <w:t>ОТ ДЕПОЗИТАРИЯ</w:t>
            </w:r>
          </w:p>
        </w:tc>
      </w:tr>
      <w:tr w:rsidR="00CD3495" w:rsidRPr="00CD3495" w14:paraId="1A58FEF6" w14:textId="77777777" w:rsidTr="008B040B">
        <w:tc>
          <w:tcPr>
            <w:tcW w:w="4395" w:type="dxa"/>
            <w:gridSpan w:val="2"/>
          </w:tcPr>
          <w:p w14:paraId="1570B421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1FBB2052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68D3A475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CD3495" w:rsidRPr="00CD3495" w14:paraId="1F5393FA" w14:textId="77777777" w:rsidTr="008B040B">
        <w:tc>
          <w:tcPr>
            <w:tcW w:w="4395" w:type="dxa"/>
            <w:gridSpan w:val="2"/>
          </w:tcPr>
          <w:p w14:paraId="6339F0C4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40D68165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002ED2A4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CD3495" w:rsidRPr="00CD3495" w14:paraId="02FA979B" w14:textId="77777777" w:rsidTr="008B040B">
        <w:tc>
          <w:tcPr>
            <w:tcW w:w="4395" w:type="dxa"/>
            <w:gridSpan w:val="2"/>
          </w:tcPr>
          <w:p w14:paraId="6460B2B7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6CB4F6FC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75741FF3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CD3495" w:rsidRPr="00CD3495" w14:paraId="21682D50" w14:textId="77777777" w:rsidTr="008B040B">
        <w:tc>
          <w:tcPr>
            <w:tcW w:w="2268" w:type="dxa"/>
            <w:tcBorders>
              <w:bottom w:val="dotted" w:sz="4" w:space="0" w:color="auto"/>
            </w:tcBorders>
          </w:tcPr>
          <w:p w14:paraId="6296BF31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4C31A93F" w14:textId="77777777" w:rsidR="00CD3495" w:rsidRPr="00CC06FE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  <w:r w:rsidRPr="00CC06FE">
              <w:rPr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2836BCB1" w14:textId="77777777" w:rsidR="00CD3495" w:rsidRPr="00CC06FE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56F18DDE" w14:textId="77777777" w:rsidR="00CD3495" w:rsidRPr="00CD3495" w:rsidRDefault="00CD3495" w:rsidP="00CD3495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BDC6700" w14:textId="45ADD940" w:rsidR="00CD3495" w:rsidRPr="00CD3495" w:rsidRDefault="00387391" w:rsidP="00CD3495">
            <w:pPr>
              <w:widowControl w:val="0"/>
              <w:jc w:val="both"/>
              <w:rPr>
                <w:sz w:val="22"/>
                <w:szCs w:val="22"/>
              </w:rPr>
            </w:pPr>
            <w:r w:rsidRPr="00CD3495">
              <w:rPr>
                <w:b/>
                <w:sz w:val="22"/>
                <w:szCs w:val="22"/>
              </w:rPr>
              <w:t>А.С.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CD3495" w:rsidRPr="00CD3495">
              <w:rPr>
                <w:b/>
                <w:sz w:val="22"/>
                <w:szCs w:val="22"/>
              </w:rPr>
              <w:t>Аптралов</w:t>
            </w:r>
            <w:proofErr w:type="spellEnd"/>
            <w:r w:rsidR="00CD3495" w:rsidRPr="00CD349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D3495" w:rsidRPr="00CD3495" w14:paraId="673ED95C" w14:textId="77777777" w:rsidTr="008B040B">
        <w:tc>
          <w:tcPr>
            <w:tcW w:w="4395" w:type="dxa"/>
            <w:gridSpan w:val="2"/>
          </w:tcPr>
          <w:p w14:paraId="349F2663" w14:textId="77777777" w:rsidR="00CD3495" w:rsidRPr="00CD3495" w:rsidRDefault="00CD3495" w:rsidP="00CD349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CD3495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14:paraId="58907303" w14:textId="77777777" w:rsidR="00CD3495" w:rsidRPr="00CD3495" w:rsidRDefault="00CD3495" w:rsidP="00CD349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38992C22" w14:textId="77777777" w:rsidR="00CD3495" w:rsidRPr="00CD3495" w:rsidRDefault="00CD3495" w:rsidP="00CD349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CD3495">
              <w:rPr>
                <w:sz w:val="22"/>
                <w:szCs w:val="22"/>
              </w:rPr>
              <w:t>м.п.</w:t>
            </w:r>
          </w:p>
        </w:tc>
      </w:tr>
    </w:tbl>
    <w:p w14:paraId="7125836C" w14:textId="77777777" w:rsidR="00CD3495" w:rsidRPr="00287603" w:rsidRDefault="00CD3495" w:rsidP="00CD3495">
      <w:pPr>
        <w:pStyle w:val="aa"/>
        <w:widowControl w:val="0"/>
        <w:jc w:val="center"/>
        <w:rPr>
          <w:b/>
          <w:sz w:val="22"/>
          <w:szCs w:val="22"/>
        </w:rPr>
      </w:pPr>
    </w:p>
    <w:p w14:paraId="472FC0BE" w14:textId="77777777" w:rsidR="00775E16" w:rsidRDefault="00205DA4" w:rsidP="00CD3495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</w:pPr>
      <w:r w:rsidRPr="001E2591">
        <w:t xml:space="preserve"> </w:t>
      </w:r>
    </w:p>
    <w:p w14:paraId="0E021244" w14:textId="77777777" w:rsidR="00CC06FE" w:rsidRDefault="00CC06FE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</w:pPr>
    </w:p>
    <w:sectPr w:rsidR="00CC06FE" w:rsidSect="007C0038">
      <w:head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6C91" w14:textId="77777777" w:rsidR="00CC06FE" w:rsidRDefault="00CC06FE" w:rsidP="00CC06FE">
      <w:r>
        <w:separator/>
      </w:r>
    </w:p>
  </w:endnote>
  <w:endnote w:type="continuationSeparator" w:id="0">
    <w:p w14:paraId="178C742D" w14:textId="77777777" w:rsidR="00CC06FE" w:rsidRDefault="00CC06FE" w:rsidP="00CC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37AFF" w14:textId="77777777" w:rsidR="00CC06FE" w:rsidRDefault="00CC06FE" w:rsidP="00CC06FE">
      <w:r>
        <w:separator/>
      </w:r>
    </w:p>
  </w:footnote>
  <w:footnote w:type="continuationSeparator" w:id="0">
    <w:p w14:paraId="08B8C04D" w14:textId="77777777" w:rsidR="00CC06FE" w:rsidRDefault="00CC06FE" w:rsidP="00CC0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853844"/>
      <w:docPartObj>
        <w:docPartGallery w:val="Page Numbers (Top of Page)"/>
        <w:docPartUnique/>
      </w:docPartObj>
    </w:sdtPr>
    <w:sdtEndPr/>
    <w:sdtContent>
      <w:p w14:paraId="10D35B79" w14:textId="77777777" w:rsidR="00CC06FE" w:rsidRDefault="00BE119F">
        <w:pPr>
          <w:pStyle w:val="a8"/>
          <w:jc w:val="right"/>
        </w:pPr>
        <w:r w:rsidRPr="00CC06FE">
          <w:rPr>
            <w:sz w:val="22"/>
          </w:rPr>
          <w:fldChar w:fldCharType="begin"/>
        </w:r>
        <w:r w:rsidR="00CC06FE" w:rsidRPr="00CC06FE">
          <w:rPr>
            <w:sz w:val="22"/>
          </w:rPr>
          <w:instrText xml:space="preserve"> PAGE   \* MERGEFORMAT </w:instrText>
        </w:r>
        <w:r w:rsidRPr="00CC06FE">
          <w:rPr>
            <w:sz w:val="22"/>
          </w:rPr>
          <w:fldChar w:fldCharType="separate"/>
        </w:r>
        <w:r w:rsidR="00AA0FF5">
          <w:rPr>
            <w:noProof/>
            <w:sz w:val="22"/>
          </w:rPr>
          <w:t>2</w:t>
        </w:r>
        <w:r w:rsidRPr="00CC06FE">
          <w:rPr>
            <w:sz w:val="22"/>
          </w:rPr>
          <w:fldChar w:fldCharType="end"/>
        </w:r>
      </w:p>
    </w:sdtContent>
  </w:sdt>
  <w:p w14:paraId="1768DE12" w14:textId="77777777" w:rsidR="00CC06FE" w:rsidRDefault="00CC06F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3F6C"/>
    <w:multiLevelType w:val="multilevel"/>
    <w:tmpl w:val="393E71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5524D9"/>
    <w:multiLevelType w:val="singleLevel"/>
    <w:tmpl w:val="89E213DA"/>
    <w:lvl w:ilvl="0">
      <w:start w:val="1"/>
      <w:numFmt w:val="none"/>
      <w:lvlText w:val="1.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 w15:restartNumberingAfterBreak="0">
    <w:nsid w:val="1A57431A"/>
    <w:multiLevelType w:val="singleLevel"/>
    <w:tmpl w:val="A5DEA5AE"/>
    <w:lvl w:ilvl="0">
      <w:start w:val="1"/>
      <w:numFmt w:val="decimal"/>
      <w:lvlText w:val="4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3" w15:restartNumberingAfterBreak="0">
    <w:nsid w:val="336025C7"/>
    <w:multiLevelType w:val="hybridMultilevel"/>
    <w:tmpl w:val="DE7E1C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1703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53831C0"/>
    <w:multiLevelType w:val="hybridMultilevel"/>
    <w:tmpl w:val="9768D6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53C5D51"/>
    <w:multiLevelType w:val="hybridMultilevel"/>
    <w:tmpl w:val="4CF6F2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FA25FAA"/>
    <w:multiLevelType w:val="hybridMultilevel"/>
    <w:tmpl w:val="B894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26A7F"/>
    <w:multiLevelType w:val="multilevel"/>
    <w:tmpl w:val="94AAAE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04474413">
    <w:abstractNumId w:val="1"/>
  </w:num>
  <w:num w:numId="2" w16cid:durableId="19205167">
    <w:abstractNumId w:val="2"/>
  </w:num>
  <w:num w:numId="3" w16cid:durableId="352460341">
    <w:abstractNumId w:val="4"/>
  </w:num>
  <w:num w:numId="4" w16cid:durableId="1288856007">
    <w:abstractNumId w:val="8"/>
  </w:num>
  <w:num w:numId="5" w16cid:durableId="1273900999">
    <w:abstractNumId w:val="0"/>
  </w:num>
  <w:num w:numId="6" w16cid:durableId="19166679">
    <w:abstractNumId w:val="5"/>
  </w:num>
  <w:num w:numId="7" w16cid:durableId="158467505">
    <w:abstractNumId w:val="3"/>
  </w:num>
  <w:num w:numId="8" w16cid:durableId="677073764">
    <w:abstractNumId w:val="6"/>
  </w:num>
  <w:num w:numId="9" w16cid:durableId="4674822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DA4"/>
    <w:rsid w:val="00013A35"/>
    <w:rsid w:val="00147A37"/>
    <w:rsid w:val="00205DA4"/>
    <w:rsid w:val="002773A8"/>
    <w:rsid w:val="00387391"/>
    <w:rsid w:val="004347FC"/>
    <w:rsid w:val="004531A9"/>
    <w:rsid w:val="0052497C"/>
    <w:rsid w:val="00570EF8"/>
    <w:rsid w:val="00740AE9"/>
    <w:rsid w:val="00775E16"/>
    <w:rsid w:val="007C0038"/>
    <w:rsid w:val="008A3AF0"/>
    <w:rsid w:val="008D295F"/>
    <w:rsid w:val="008E2AD5"/>
    <w:rsid w:val="00935367"/>
    <w:rsid w:val="00974615"/>
    <w:rsid w:val="00A24188"/>
    <w:rsid w:val="00AA0FF5"/>
    <w:rsid w:val="00BE119F"/>
    <w:rsid w:val="00CC06FE"/>
    <w:rsid w:val="00CD3495"/>
    <w:rsid w:val="00D455F8"/>
    <w:rsid w:val="00D51820"/>
    <w:rsid w:val="00D74C4E"/>
    <w:rsid w:val="00DD6AC9"/>
    <w:rsid w:val="00FD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2234"/>
  <w15:docId w15:val="{35A3999D-D424-4C91-8C00-766DDA85C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495"/>
    <w:pPr>
      <w:keepNext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DA4"/>
    <w:pPr>
      <w:spacing w:after="120"/>
    </w:pPr>
  </w:style>
  <w:style w:type="character" w:customStyle="1" w:styleId="a4">
    <w:name w:val="Основной текст Знак"/>
    <w:basedOn w:val="a0"/>
    <w:link w:val="a3"/>
    <w:rsid w:val="0020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qFormat/>
    <w:rsid w:val="00205DA4"/>
    <w:pPr>
      <w:widowControl w:val="0"/>
      <w:jc w:val="center"/>
    </w:pPr>
    <w:rPr>
      <w:b/>
      <w:color w:val="0000FF"/>
      <w:sz w:val="30"/>
      <w:szCs w:val="20"/>
    </w:rPr>
  </w:style>
  <w:style w:type="paragraph" w:styleId="a6">
    <w:name w:val="footer"/>
    <w:basedOn w:val="a"/>
    <w:link w:val="a7"/>
    <w:rsid w:val="00205D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0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205D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qFormat/>
    <w:rsid w:val="00CD3495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CD34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CD349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a">
    <w:name w:val="Body Text Indent"/>
    <w:basedOn w:val="a"/>
    <w:link w:val="ab"/>
    <w:uiPriority w:val="99"/>
    <w:unhideWhenUsed/>
    <w:rsid w:val="00CD349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CD3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D3495"/>
    <w:pPr>
      <w:ind w:left="720"/>
      <w:contextualSpacing/>
    </w:pPr>
  </w:style>
  <w:style w:type="table" w:styleId="ad">
    <w:name w:val="Table Grid"/>
    <w:basedOn w:val="a1"/>
    <w:rsid w:val="00CD3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Кислякова М.Г.</cp:lastModifiedBy>
  <cp:revision>12</cp:revision>
  <dcterms:created xsi:type="dcterms:W3CDTF">2025-02-25T06:48:00Z</dcterms:created>
  <dcterms:modified xsi:type="dcterms:W3CDTF">2025-03-14T05:52:00Z</dcterms:modified>
</cp:coreProperties>
</file>