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41C14" w:rsidRDefault="00F41C14">
      <w:pPr>
        <w:pStyle w:val="10"/>
        <w:widowControl w:val="0"/>
        <w:rPr>
          <w:sz w:val="22"/>
          <w:szCs w:val="22"/>
        </w:rPr>
      </w:pPr>
    </w:p>
    <w:p w:rsidR="00E9497A" w:rsidRPr="00112C46" w:rsidRDefault="00523F26">
      <w:pPr>
        <w:pStyle w:val="10"/>
        <w:widowControl w:val="0"/>
        <w:rPr>
          <w:sz w:val="22"/>
          <w:szCs w:val="22"/>
        </w:rPr>
      </w:pPr>
      <w:r w:rsidRPr="00112C46">
        <w:rPr>
          <w:sz w:val="22"/>
          <w:szCs w:val="22"/>
        </w:rPr>
        <w:t>ДОГОВОР № ____</w:t>
      </w:r>
    </w:p>
    <w:p w:rsidR="00E9497A" w:rsidRPr="00112C46" w:rsidRDefault="00523F26">
      <w:pPr>
        <w:widowControl w:val="0"/>
        <w:jc w:val="center"/>
        <w:rPr>
          <w:b/>
          <w:sz w:val="22"/>
          <w:szCs w:val="22"/>
        </w:rPr>
      </w:pPr>
      <w:r w:rsidRPr="00112C46">
        <w:rPr>
          <w:b/>
          <w:sz w:val="22"/>
          <w:szCs w:val="22"/>
        </w:rPr>
        <w:t xml:space="preserve">на ведение и хранение реестра владельцев ценных бумаг </w:t>
      </w:r>
    </w:p>
    <w:p w:rsidR="00E9497A" w:rsidRPr="00112C46" w:rsidRDefault="00E9497A">
      <w:pPr>
        <w:widowControl w:val="0"/>
        <w:jc w:val="center"/>
        <w:rPr>
          <w:b/>
          <w:sz w:val="22"/>
          <w:szCs w:val="22"/>
        </w:rPr>
      </w:pPr>
    </w:p>
    <w:p w:rsidR="00E9497A" w:rsidRPr="00112C46" w:rsidRDefault="00523F26">
      <w:pPr>
        <w:pStyle w:val="1"/>
        <w:keepNext w:val="0"/>
        <w:widowControl w:val="0"/>
        <w:jc w:val="center"/>
        <w:rPr>
          <w:b/>
          <w:sz w:val="22"/>
          <w:szCs w:val="22"/>
        </w:rPr>
      </w:pPr>
      <w:r w:rsidRPr="00112C46">
        <w:rPr>
          <w:b/>
          <w:sz w:val="22"/>
          <w:szCs w:val="22"/>
        </w:rPr>
        <w:t xml:space="preserve">г. Казань                                                                                             </w:t>
      </w:r>
      <w:r w:rsidR="00E65009" w:rsidRPr="00112C46">
        <w:rPr>
          <w:b/>
          <w:sz w:val="22"/>
          <w:szCs w:val="22"/>
        </w:rPr>
        <w:t>«</w:t>
      </w:r>
      <w:r w:rsidRPr="00112C46">
        <w:rPr>
          <w:b/>
          <w:sz w:val="22"/>
          <w:szCs w:val="22"/>
        </w:rPr>
        <w:t>___» февраля 2025 г.</w:t>
      </w:r>
    </w:p>
    <w:p w:rsidR="00E9497A" w:rsidRPr="00112C46" w:rsidRDefault="00E9497A">
      <w:pPr>
        <w:widowControl w:val="0"/>
        <w:jc w:val="both"/>
        <w:rPr>
          <w:sz w:val="22"/>
          <w:szCs w:val="22"/>
        </w:rPr>
      </w:pPr>
    </w:p>
    <w:p w:rsidR="00E9497A" w:rsidRPr="00112C46" w:rsidRDefault="00523F26">
      <w:pPr>
        <w:widowControl w:val="0"/>
        <w:ind w:firstLine="709"/>
        <w:jc w:val="both"/>
        <w:rPr>
          <w:sz w:val="22"/>
          <w:szCs w:val="22"/>
        </w:rPr>
      </w:pPr>
      <w:r w:rsidRPr="00112C46">
        <w:rPr>
          <w:rStyle w:val="fontstyle01"/>
          <w:sz w:val="22"/>
          <w:szCs w:val="22"/>
        </w:rPr>
        <w:t xml:space="preserve">Акционерное общество </w:t>
      </w:r>
      <w:r w:rsidR="00185148">
        <w:rPr>
          <w:rStyle w:val="fontstyle01"/>
          <w:sz w:val="22"/>
          <w:szCs w:val="22"/>
        </w:rPr>
        <w:t>________________</w:t>
      </w:r>
      <w:r w:rsidRPr="00112C46">
        <w:rPr>
          <w:sz w:val="22"/>
          <w:szCs w:val="22"/>
        </w:rPr>
        <w:t xml:space="preserve"> (АО </w:t>
      </w:r>
      <w:r w:rsidR="00185148">
        <w:rPr>
          <w:sz w:val="22"/>
          <w:szCs w:val="22"/>
        </w:rPr>
        <w:t>______</w:t>
      </w:r>
      <w:r w:rsidRPr="00112C46">
        <w:rPr>
          <w:sz w:val="22"/>
          <w:szCs w:val="22"/>
        </w:rPr>
        <w:t xml:space="preserve">), именуемое в дальнейшем </w:t>
      </w:r>
      <w:r w:rsidRPr="00112C46">
        <w:rPr>
          <w:b/>
          <w:sz w:val="22"/>
          <w:szCs w:val="22"/>
        </w:rPr>
        <w:t>Эмитент</w:t>
      </w:r>
      <w:r w:rsidRPr="00112C46">
        <w:rPr>
          <w:sz w:val="22"/>
          <w:szCs w:val="22"/>
        </w:rPr>
        <w:t xml:space="preserve">, в лице генерального директора </w:t>
      </w:r>
      <w:r w:rsidR="00185148">
        <w:rPr>
          <w:sz w:val="22"/>
          <w:szCs w:val="22"/>
        </w:rPr>
        <w:t>__________</w:t>
      </w:r>
      <w:r w:rsidRPr="00112C46">
        <w:rPr>
          <w:sz w:val="22"/>
          <w:szCs w:val="22"/>
        </w:rPr>
        <w:t>, действующего на основании Устава АО </w:t>
      </w:r>
      <w:r w:rsidR="00185148">
        <w:rPr>
          <w:sz w:val="22"/>
          <w:szCs w:val="22"/>
        </w:rPr>
        <w:t>________</w:t>
      </w:r>
      <w:r w:rsidRPr="00112C46">
        <w:rPr>
          <w:sz w:val="22"/>
          <w:szCs w:val="22"/>
        </w:rPr>
        <w:t xml:space="preserve">, и </w:t>
      </w:r>
    </w:p>
    <w:p w:rsidR="00E9497A" w:rsidRPr="00112C46" w:rsidRDefault="00E9497A">
      <w:pPr>
        <w:widowControl w:val="0"/>
        <w:ind w:firstLine="709"/>
        <w:jc w:val="both"/>
        <w:rPr>
          <w:sz w:val="22"/>
          <w:szCs w:val="22"/>
        </w:rPr>
      </w:pPr>
    </w:p>
    <w:p w:rsidR="000E792B" w:rsidRPr="00112C46" w:rsidRDefault="00523F26" w:rsidP="000E792B">
      <w:pPr>
        <w:widowControl w:val="0"/>
        <w:ind w:firstLine="709"/>
        <w:jc w:val="both"/>
        <w:rPr>
          <w:sz w:val="22"/>
          <w:szCs w:val="22"/>
        </w:rPr>
      </w:pPr>
      <w:r w:rsidRPr="00112C46">
        <w:rPr>
          <w:b/>
          <w:sz w:val="22"/>
          <w:szCs w:val="22"/>
        </w:rPr>
        <w:t>Общество с ограниченной ответственностью «Евроазиатский Регистратор»</w:t>
      </w:r>
      <w:r w:rsidRPr="00112C46">
        <w:rPr>
          <w:sz w:val="22"/>
          <w:szCs w:val="22"/>
        </w:rPr>
        <w:t xml:space="preserve"> (ООО</w:t>
      </w:r>
      <w:r w:rsidR="00A208E6" w:rsidRPr="00112C46">
        <w:rPr>
          <w:sz w:val="22"/>
          <w:szCs w:val="22"/>
        </w:rPr>
        <w:t> </w:t>
      </w:r>
      <w:r w:rsidRPr="00112C46">
        <w:rPr>
          <w:sz w:val="22"/>
          <w:szCs w:val="22"/>
        </w:rPr>
        <w:t xml:space="preserve">«ЕАР»), именуемое в дальнейшем </w:t>
      </w:r>
      <w:r w:rsidRPr="00112C46">
        <w:rPr>
          <w:b/>
          <w:sz w:val="22"/>
          <w:szCs w:val="22"/>
        </w:rPr>
        <w:t>Регистратор,</w:t>
      </w:r>
      <w:r w:rsidRPr="00112C46">
        <w:rPr>
          <w:sz w:val="22"/>
          <w:szCs w:val="22"/>
        </w:rPr>
        <w:t xml:space="preserve"> имеющее лицензию ФСФР России №</w:t>
      </w:r>
      <w:r w:rsidR="00A208E6" w:rsidRPr="00112C46">
        <w:rPr>
          <w:sz w:val="22"/>
          <w:szCs w:val="22"/>
        </w:rPr>
        <w:t> </w:t>
      </w:r>
      <w:r w:rsidRPr="00112C46">
        <w:rPr>
          <w:sz w:val="22"/>
          <w:szCs w:val="22"/>
        </w:rPr>
        <w:t xml:space="preserve">10-000-1-00332 от 10 марта 2005 г. на осуществление деятельности по ведению реестра владельцев ценных бумаг, в лице генерального директора </w:t>
      </w:r>
      <w:proofErr w:type="spellStart"/>
      <w:r w:rsidRPr="00112C46">
        <w:rPr>
          <w:sz w:val="22"/>
          <w:szCs w:val="22"/>
        </w:rPr>
        <w:t>Аптралова</w:t>
      </w:r>
      <w:proofErr w:type="spellEnd"/>
      <w:r w:rsidRPr="00112C46">
        <w:rPr>
          <w:sz w:val="22"/>
          <w:szCs w:val="22"/>
        </w:rPr>
        <w:t xml:space="preserve"> А.С., действующего на основании Устав</w:t>
      </w:r>
      <w:proofErr w:type="gramStart"/>
      <w:r w:rsidRPr="00112C46">
        <w:rPr>
          <w:sz w:val="22"/>
          <w:szCs w:val="22"/>
        </w:rPr>
        <w:t>а ООО</w:t>
      </w:r>
      <w:proofErr w:type="gramEnd"/>
      <w:r w:rsidRPr="00112C46">
        <w:rPr>
          <w:sz w:val="22"/>
          <w:szCs w:val="22"/>
        </w:rPr>
        <w:t xml:space="preserve"> «ЕАР», </w:t>
      </w:r>
    </w:p>
    <w:p w:rsidR="000E792B" w:rsidRPr="00112C46" w:rsidRDefault="000E792B" w:rsidP="000E792B">
      <w:pPr>
        <w:widowControl w:val="0"/>
        <w:ind w:firstLine="709"/>
        <w:jc w:val="both"/>
        <w:rPr>
          <w:sz w:val="22"/>
          <w:szCs w:val="22"/>
        </w:rPr>
      </w:pPr>
    </w:p>
    <w:p w:rsidR="00E9497A" w:rsidRPr="00112C46" w:rsidRDefault="00523F26">
      <w:pPr>
        <w:widowControl w:val="0"/>
        <w:ind w:firstLine="709"/>
        <w:jc w:val="both"/>
        <w:rPr>
          <w:sz w:val="22"/>
          <w:szCs w:val="22"/>
        </w:rPr>
      </w:pPr>
      <w:r w:rsidRPr="00112C46">
        <w:rPr>
          <w:sz w:val="22"/>
          <w:szCs w:val="22"/>
        </w:rPr>
        <w:t xml:space="preserve">именуемые в дальнейшем совместно </w:t>
      </w:r>
      <w:r w:rsidRPr="00112C46">
        <w:rPr>
          <w:b/>
          <w:sz w:val="22"/>
          <w:szCs w:val="22"/>
        </w:rPr>
        <w:t>Стороны</w:t>
      </w:r>
      <w:r w:rsidRPr="00112C46">
        <w:rPr>
          <w:sz w:val="22"/>
          <w:szCs w:val="22"/>
        </w:rPr>
        <w:t xml:space="preserve">, а по отдельности – </w:t>
      </w:r>
      <w:r w:rsidRPr="00112C46">
        <w:rPr>
          <w:b/>
          <w:sz w:val="22"/>
          <w:szCs w:val="22"/>
        </w:rPr>
        <w:t>Сторона</w:t>
      </w:r>
      <w:r w:rsidRPr="00112C46">
        <w:rPr>
          <w:sz w:val="22"/>
          <w:szCs w:val="22"/>
        </w:rPr>
        <w:t xml:space="preserve">, заключили настоящий Договор на ведение и хранение реестра владельцев ценных бумаг, именуемый в дальнейшем </w:t>
      </w:r>
      <w:r w:rsidRPr="00112C46">
        <w:rPr>
          <w:b/>
          <w:sz w:val="22"/>
          <w:szCs w:val="22"/>
        </w:rPr>
        <w:t>Договор</w:t>
      </w:r>
      <w:r w:rsidRPr="00112C46">
        <w:rPr>
          <w:sz w:val="22"/>
          <w:szCs w:val="22"/>
        </w:rPr>
        <w:t>, о нижеследующем:</w:t>
      </w:r>
    </w:p>
    <w:p w:rsidR="00E9497A" w:rsidRPr="00112C46" w:rsidRDefault="00E9497A">
      <w:pPr>
        <w:widowControl w:val="0"/>
        <w:tabs>
          <w:tab w:val="left" w:pos="0"/>
          <w:tab w:val="left" w:pos="8370"/>
          <w:tab w:val="left" w:pos="9639"/>
        </w:tabs>
        <w:ind w:right="-1"/>
        <w:jc w:val="both"/>
        <w:rPr>
          <w:sz w:val="22"/>
          <w:szCs w:val="22"/>
        </w:rPr>
      </w:pPr>
    </w:p>
    <w:p w:rsidR="00E9497A" w:rsidRPr="00112C46" w:rsidRDefault="00523F26">
      <w:pPr>
        <w:pStyle w:val="a3"/>
        <w:widowControl w:val="0"/>
        <w:ind w:firstLine="0"/>
        <w:jc w:val="center"/>
        <w:rPr>
          <w:b/>
          <w:sz w:val="22"/>
          <w:szCs w:val="22"/>
        </w:rPr>
      </w:pPr>
      <w:r w:rsidRPr="00112C46">
        <w:rPr>
          <w:b/>
          <w:sz w:val="22"/>
          <w:szCs w:val="22"/>
        </w:rPr>
        <w:t>1. ПРЕДМЕТ ДОГОВОРА</w:t>
      </w:r>
    </w:p>
    <w:p w:rsidR="00E9497A" w:rsidRPr="00112C46" w:rsidRDefault="00E9497A">
      <w:pPr>
        <w:pStyle w:val="a3"/>
        <w:widowControl w:val="0"/>
        <w:ind w:firstLine="0"/>
        <w:rPr>
          <w:sz w:val="22"/>
          <w:szCs w:val="22"/>
        </w:rPr>
      </w:pPr>
    </w:p>
    <w:p w:rsidR="00E9497A" w:rsidRPr="00112C46" w:rsidRDefault="00523F26">
      <w:pPr>
        <w:widowControl w:val="0"/>
        <w:tabs>
          <w:tab w:val="left" w:pos="0"/>
          <w:tab w:val="left" w:pos="8370"/>
          <w:tab w:val="left" w:pos="9639"/>
        </w:tabs>
        <w:ind w:right="-1" w:firstLine="709"/>
        <w:jc w:val="both"/>
        <w:rPr>
          <w:sz w:val="22"/>
          <w:szCs w:val="22"/>
        </w:rPr>
      </w:pPr>
      <w:r w:rsidRPr="00112C46">
        <w:rPr>
          <w:sz w:val="22"/>
          <w:szCs w:val="22"/>
        </w:rPr>
        <w:t xml:space="preserve">1.1. Эмитент поручает, а Регистратор принимает на себя обязательства по ведению и хранению реестра владельцев ценных бумаг Эмитента (далее по тексту – </w:t>
      </w:r>
      <w:r w:rsidRPr="00112C46">
        <w:rPr>
          <w:b/>
          <w:sz w:val="22"/>
          <w:szCs w:val="22"/>
        </w:rPr>
        <w:t>Реестр</w:t>
      </w:r>
      <w:r w:rsidRPr="00112C46">
        <w:rPr>
          <w:sz w:val="22"/>
          <w:szCs w:val="22"/>
        </w:rPr>
        <w:t>) по всем эмиссионным ценным бумагам Эмитента.</w:t>
      </w:r>
    </w:p>
    <w:p w:rsidR="00E9497A" w:rsidRPr="00112C46" w:rsidRDefault="00523F26">
      <w:pPr>
        <w:widowControl w:val="0"/>
        <w:tabs>
          <w:tab w:val="left" w:pos="0"/>
          <w:tab w:val="left" w:pos="8370"/>
          <w:tab w:val="left" w:pos="9639"/>
        </w:tabs>
        <w:ind w:right="-1" w:firstLine="709"/>
        <w:jc w:val="both"/>
        <w:rPr>
          <w:sz w:val="22"/>
          <w:szCs w:val="22"/>
        </w:rPr>
      </w:pPr>
      <w:r w:rsidRPr="00112C46">
        <w:rPr>
          <w:sz w:val="22"/>
          <w:szCs w:val="22"/>
        </w:rPr>
        <w:t xml:space="preserve">1.2. Регистратор осуществляет деятельность по ведению и хранению Реестра в соответствии с условиями настоящего Договора, Правилами ведения реестра владельцев ценных бумаг Регистратора (далее по тексту – </w:t>
      </w:r>
      <w:r w:rsidRPr="00112C46">
        <w:rPr>
          <w:b/>
          <w:sz w:val="22"/>
          <w:szCs w:val="22"/>
        </w:rPr>
        <w:t>Правила ведения реестра</w:t>
      </w:r>
      <w:r w:rsidRPr="00112C46">
        <w:rPr>
          <w:sz w:val="22"/>
          <w:szCs w:val="22"/>
        </w:rPr>
        <w:t>), действующим законодательством РФ о рынке ценных бумаг, а также нормативными актами в сфере финансовых рынков.</w:t>
      </w:r>
    </w:p>
    <w:p w:rsidR="00E9497A" w:rsidRPr="00112C46" w:rsidRDefault="00523F26">
      <w:pPr>
        <w:widowControl w:val="0"/>
        <w:tabs>
          <w:tab w:val="left" w:pos="0"/>
          <w:tab w:val="left" w:pos="8370"/>
          <w:tab w:val="left" w:pos="9639"/>
        </w:tabs>
        <w:ind w:right="-1" w:firstLine="709"/>
        <w:jc w:val="both"/>
        <w:rPr>
          <w:sz w:val="22"/>
          <w:szCs w:val="22"/>
        </w:rPr>
      </w:pPr>
      <w:r w:rsidRPr="00112C46">
        <w:rPr>
          <w:sz w:val="22"/>
          <w:szCs w:val="22"/>
        </w:rPr>
        <w:t>1.3. Стороны договорились о том, что ведение и хранение Реестра будет осуществляться по адресу Регистратора, указанного в ЕГРЮЛ.</w:t>
      </w:r>
    </w:p>
    <w:p w:rsidR="00E9497A" w:rsidRPr="00112C46" w:rsidRDefault="00E9497A">
      <w:pPr>
        <w:widowControl w:val="0"/>
        <w:jc w:val="both"/>
        <w:rPr>
          <w:sz w:val="22"/>
          <w:szCs w:val="22"/>
        </w:rPr>
      </w:pPr>
    </w:p>
    <w:p w:rsidR="00E9497A" w:rsidRPr="00112C46" w:rsidRDefault="00523F26">
      <w:pPr>
        <w:pStyle w:val="a3"/>
        <w:widowControl w:val="0"/>
        <w:ind w:firstLine="0"/>
        <w:jc w:val="center"/>
        <w:rPr>
          <w:b/>
          <w:sz w:val="22"/>
          <w:szCs w:val="22"/>
        </w:rPr>
      </w:pPr>
      <w:r w:rsidRPr="00112C46">
        <w:rPr>
          <w:b/>
          <w:sz w:val="22"/>
          <w:szCs w:val="22"/>
        </w:rPr>
        <w:t>2. ПОРЯДОК ПРИЕМА РЕЕСТРА</w:t>
      </w:r>
    </w:p>
    <w:p w:rsidR="00E9497A" w:rsidRPr="00112C46" w:rsidRDefault="00E9497A">
      <w:pPr>
        <w:pStyle w:val="a3"/>
        <w:widowControl w:val="0"/>
        <w:ind w:firstLine="0"/>
        <w:rPr>
          <w:sz w:val="22"/>
          <w:szCs w:val="22"/>
        </w:rPr>
      </w:pPr>
    </w:p>
    <w:p w:rsidR="00E9497A" w:rsidRPr="00112C46" w:rsidRDefault="00523F26">
      <w:pPr>
        <w:widowControl w:val="0"/>
        <w:ind w:firstLine="709"/>
        <w:jc w:val="both"/>
        <w:rPr>
          <w:sz w:val="22"/>
          <w:szCs w:val="22"/>
        </w:rPr>
      </w:pPr>
      <w:r w:rsidRPr="00112C46">
        <w:rPr>
          <w:sz w:val="22"/>
          <w:szCs w:val="22"/>
        </w:rPr>
        <w:t>2.1. Передача документов производится Эмитентом.</w:t>
      </w:r>
    </w:p>
    <w:p w:rsidR="00E9497A" w:rsidRPr="00112C46" w:rsidRDefault="00523F26">
      <w:pPr>
        <w:widowControl w:val="0"/>
        <w:tabs>
          <w:tab w:val="left" w:pos="0"/>
          <w:tab w:val="left" w:pos="8370"/>
          <w:tab w:val="left" w:pos="9639"/>
        </w:tabs>
        <w:ind w:right="-1" w:firstLine="709"/>
        <w:jc w:val="both"/>
        <w:rPr>
          <w:sz w:val="22"/>
          <w:szCs w:val="22"/>
        </w:rPr>
      </w:pPr>
      <w:r w:rsidRPr="00112C46">
        <w:rPr>
          <w:sz w:val="22"/>
          <w:szCs w:val="22"/>
        </w:rPr>
        <w:t xml:space="preserve">2.2. Регистратор принимает по Акту приема-передачи информацию и документы, составляющие Реестр (далее по тексту – </w:t>
      </w:r>
      <w:r w:rsidRPr="00112C46">
        <w:rPr>
          <w:b/>
          <w:sz w:val="22"/>
          <w:szCs w:val="22"/>
        </w:rPr>
        <w:t>Акт приема-передачи</w:t>
      </w:r>
      <w:r w:rsidRPr="00112C46">
        <w:rPr>
          <w:sz w:val="22"/>
          <w:szCs w:val="22"/>
        </w:rPr>
        <w:t xml:space="preserve">), в порядке и на условиях, установленных нормативными актами в сфере финансовых рынков и настоящим Договором. </w:t>
      </w:r>
    </w:p>
    <w:p w:rsidR="00E9497A" w:rsidRPr="00112C46" w:rsidRDefault="00523F26">
      <w:pPr>
        <w:widowControl w:val="0"/>
        <w:autoSpaceDE w:val="0"/>
        <w:autoSpaceDN w:val="0"/>
        <w:adjustRightInd w:val="0"/>
        <w:ind w:firstLine="709"/>
        <w:jc w:val="both"/>
        <w:rPr>
          <w:sz w:val="22"/>
          <w:szCs w:val="22"/>
        </w:rPr>
      </w:pPr>
      <w:r w:rsidRPr="00112C46">
        <w:rPr>
          <w:sz w:val="22"/>
          <w:szCs w:val="22"/>
        </w:rPr>
        <w:t>Осуществлять прием-передачу документов и информации Реестра и подписывать Акт приема-передачи вправе лица, полномочия которых подтверждены в соответствии с требованиями гражданского законодательства РФ.</w:t>
      </w:r>
    </w:p>
    <w:p w:rsidR="00E9497A" w:rsidRPr="00112C46" w:rsidRDefault="00E9497A">
      <w:pPr>
        <w:widowControl w:val="0"/>
        <w:autoSpaceDE w:val="0"/>
        <w:autoSpaceDN w:val="0"/>
        <w:adjustRightInd w:val="0"/>
        <w:jc w:val="both"/>
        <w:rPr>
          <w:sz w:val="22"/>
          <w:szCs w:val="22"/>
        </w:rPr>
      </w:pPr>
    </w:p>
    <w:p w:rsidR="00E9497A" w:rsidRPr="00112C46" w:rsidRDefault="00523F26">
      <w:pPr>
        <w:pStyle w:val="a3"/>
        <w:widowControl w:val="0"/>
        <w:ind w:firstLine="0"/>
        <w:jc w:val="center"/>
        <w:rPr>
          <w:b/>
          <w:sz w:val="22"/>
          <w:szCs w:val="22"/>
        </w:rPr>
      </w:pPr>
      <w:r w:rsidRPr="00112C46">
        <w:rPr>
          <w:b/>
          <w:sz w:val="22"/>
          <w:szCs w:val="22"/>
        </w:rPr>
        <w:t>3. ПРАВА И ОБЯЗАННОСТИ СТОРОН</w:t>
      </w:r>
    </w:p>
    <w:p w:rsidR="00E9497A" w:rsidRPr="00112C46" w:rsidRDefault="00E9497A">
      <w:pPr>
        <w:pStyle w:val="a3"/>
        <w:widowControl w:val="0"/>
        <w:ind w:firstLine="0"/>
        <w:rPr>
          <w:sz w:val="22"/>
          <w:szCs w:val="22"/>
        </w:rPr>
      </w:pPr>
    </w:p>
    <w:p w:rsidR="00E9497A" w:rsidRPr="00112C46" w:rsidRDefault="00523F26">
      <w:pPr>
        <w:pStyle w:val="a3"/>
        <w:widowControl w:val="0"/>
        <w:tabs>
          <w:tab w:val="left" w:pos="1134"/>
        </w:tabs>
        <w:ind w:firstLine="709"/>
        <w:rPr>
          <w:b/>
          <w:sz w:val="22"/>
          <w:szCs w:val="22"/>
        </w:rPr>
      </w:pPr>
      <w:r w:rsidRPr="00112C46">
        <w:rPr>
          <w:b/>
          <w:sz w:val="22"/>
          <w:szCs w:val="22"/>
        </w:rPr>
        <w:t>3.1.</w:t>
      </w:r>
      <w:r w:rsidRPr="00112C46">
        <w:rPr>
          <w:b/>
          <w:sz w:val="22"/>
          <w:szCs w:val="22"/>
        </w:rPr>
        <w:tab/>
        <w:t>Регистратор обязан:</w:t>
      </w:r>
    </w:p>
    <w:p w:rsidR="00C924AC" w:rsidRPr="00112C46" w:rsidRDefault="00523F26" w:rsidP="003338A2">
      <w:pPr>
        <w:widowControl w:val="0"/>
        <w:numPr>
          <w:ilvl w:val="2"/>
          <w:numId w:val="15"/>
        </w:numPr>
        <w:tabs>
          <w:tab w:val="clear" w:pos="1430"/>
          <w:tab w:val="num" w:pos="0"/>
          <w:tab w:val="num" w:pos="567"/>
          <w:tab w:val="left" w:pos="1276"/>
        </w:tabs>
        <w:ind w:left="0" w:firstLine="709"/>
        <w:jc w:val="both"/>
        <w:rPr>
          <w:sz w:val="22"/>
          <w:szCs w:val="22"/>
        </w:rPr>
      </w:pPr>
      <w:r w:rsidRPr="00112C46">
        <w:rPr>
          <w:sz w:val="22"/>
          <w:szCs w:val="22"/>
        </w:rPr>
        <w:t>Выполнить все необходимые действия по приему информации и документов, составляющих Реестр.</w:t>
      </w:r>
    </w:p>
    <w:p w:rsidR="00772D54" w:rsidRPr="00112C46" w:rsidRDefault="00523F26" w:rsidP="003338A2">
      <w:pPr>
        <w:widowControl w:val="0"/>
        <w:numPr>
          <w:ilvl w:val="2"/>
          <w:numId w:val="15"/>
        </w:numPr>
        <w:tabs>
          <w:tab w:val="clear" w:pos="1430"/>
          <w:tab w:val="num" w:pos="0"/>
          <w:tab w:val="num" w:pos="567"/>
          <w:tab w:val="left" w:pos="1276"/>
        </w:tabs>
        <w:ind w:left="0" w:firstLine="709"/>
        <w:jc w:val="both"/>
        <w:rPr>
          <w:sz w:val="22"/>
          <w:szCs w:val="22"/>
        </w:rPr>
      </w:pPr>
      <w:r w:rsidRPr="00112C46">
        <w:rPr>
          <w:sz w:val="22"/>
          <w:szCs w:val="22"/>
        </w:rPr>
        <w:t>Сформировать Реестр на основании документов и информации, принятых согласно п. 2.2. настоящего Договора, путем их адаптации к используемой Регистратором технологии учета и хранения эмиссионных ценных бумаг и применяемого программного обеспечения.</w:t>
      </w:r>
    </w:p>
    <w:p w:rsidR="00E9497A" w:rsidRPr="00112C46" w:rsidRDefault="00523F26">
      <w:pPr>
        <w:widowControl w:val="0"/>
        <w:numPr>
          <w:ilvl w:val="2"/>
          <w:numId w:val="15"/>
        </w:numPr>
        <w:tabs>
          <w:tab w:val="clear" w:pos="1430"/>
          <w:tab w:val="num" w:pos="0"/>
          <w:tab w:val="num" w:pos="567"/>
          <w:tab w:val="left" w:pos="1276"/>
        </w:tabs>
        <w:ind w:left="0" w:firstLine="709"/>
        <w:jc w:val="both"/>
        <w:rPr>
          <w:sz w:val="22"/>
          <w:szCs w:val="22"/>
        </w:rPr>
      </w:pPr>
      <w:r w:rsidRPr="00112C46">
        <w:rPr>
          <w:sz w:val="22"/>
          <w:szCs w:val="22"/>
        </w:rPr>
        <w:t>Приступить к ведению Реестра, в том числе начать прием документов, связанных с Реестром, в рабочий день, следующий за днем подписания Акта приема-передачи.</w:t>
      </w:r>
    </w:p>
    <w:p w:rsidR="00E9497A" w:rsidRPr="00112C46" w:rsidRDefault="00523F26">
      <w:pPr>
        <w:widowControl w:val="0"/>
        <w:numPr>
          <w:ilvl w:val="2"/>
          <w:numId w:val="15"/>
        </w:numPr>
        <w:tabs>
          <w:tab w:val="clear" w:pos="1430"/>
          <w:tab w:val="num" w:pos="0"/>
          <w:tab w:val="num" w:pos="567"/>
          <w:tab w:val="left" w:pos="1276"/>
        </w:tabs>
        <w:ind w:left="0" w:firstLine="709"/>
        <w:jc w:val="both"/>
        <w:rPr>
          <w:sz w:val="22"/>
          <w:szCs w:val="22"/>
        </w:rPr>
      </w:pPr>
      <w:r w:rsidRPr="00112C46">
        <w:rPr>
          <w:sz w:val="22"/>
          <w:szCs w:val="22"/>
        </w:rPr>
        <w:t>Оказывать услуги по ведению Реестра на основе принятой Регистратором технологии учета и используемого им программного обеспечения.</w:t>
      </w:r>
    </w:p>
    <w:p w:rsidR="00E9497A" w:rsidRPr="00112C46" w:rsidRDefault="00523F26">
      <w:pPr>
        <w:widowControl w:val="0"/>
        <w:numPr>
          <w:ilvl w:val="2"/>
          <w:numId w:val="15"/>
        </w:numPr>
        <w:tabs>
          <w:tab w:val="clear" w:pos="1430"/>
          <w:tab w:val="num" w:pos="0"/>
          <w:tab w:val="num" w:pos="567"/>
          <w:tab w:val="left" w:pos="1276"/>
        </w:tabs>
        <w:ind w:left="0" w:firstLine="709"/>
        <w:jc w:val="both"/>
        <w:rPr>
          <w:sz w:val="22"/>
          <w:szCs w:val="22"/>
        </w:rPr>
      </w:pPr>
      <w:r w:rsidRPr="00112C46">
        <w:rPr>
          <w:sz w:val="22"/>
          <w:szCs w:val="22"/>
        </w:rPr>
        <w:t xml:space="preserve">Выполнять все типы операций, предусмотренные законодательством РФ, Правилами ведения реестра, в установленные сроки при условии надлежащего оформления и предоставления </w:t>
      </w:r>
      <w:r w:rsidRPr="00112C46">
        <w:rPr>
          <w:sz w:val="22"/>
          <w:szCs w:val="22"/>
        </w:rPr>
        <w:lastRenderedPageBreak/>
        <w:t>документов, необходимых для выполнения операции в Реестре.</w:t>
      </w:r>
    </w:p>
    <w:p w:rsidR="00E9497A" w:rsidRPr="00112C46" w:rsidRDefault="00523F26">
      <w:pPr>
        <w:widowControl w:val="0"/>
        <w:numPr>
          <w:ilvl w:val="2"/>
          <w:numId w:val="15"/>
        </w:numPr>
        <w:tabs>
          <w:tab w:val="clear" w:pos="1430"/>
          <w:tab w:val="num" w:pos="0"/>
          <w:tab w:val="num" w:pos="567"/>
          <w:tab w:val="left" w:pos="1276"/>
        </w:tabs>
        <w:ind w:left="0" w:firstLine="709"/>
        <w:jc w:val="both"/>
        <w:rPr>
          <w:sz w:val="22"/>
          <w:szCs w:val="22"/>
        </w:rPr>
      </w:pPr>
      <w:r w:rsidRPr="00112C46">
        <w:rPr>
          <w:sz w:val="22"/>
          <w:szCs w:val="22"/>
        </w:rPr>
        <w:t>Предоставлять Эмитенту информацию из Реестра, необходимую для исполнения требований законодательства РФ, на основании письменного распоряжения уполномоченного лица Эмитента о предоставлении информации из Реестра.</w:t>
      </w:r>
    </w:p>
    <w:p w:rsidR="00E9497A" w:rsidRPr="00112C46" w:rsidRDefault="00523F26">
      <w:pPr>
        <w:widowControl w:val="0"/>
        <w:numPr>
          <w:ilvl w:val="2"/>
          <w:numId w:val="15"/>
        </w:numPr>
        <w:tabs>
          <w:tab w:val="clear" w:pos="1430"/>
          <w:tab w:val="num" w:pos="0"/>
          <w:tab w:val="num" w:pos="567"/>
          <w:tab w:val="left" w:pos="1276"/>
        </w:tabs>
        <w:ind w:left="0" w:firstLine="709"/>
        <w:jc w:val="both"/>
        <w:rPr>
          <w:sz w:val="22"/>
          <w:szCs w:val="22"/>
        </w:rPr>
      </w:pPr>
      <w:r w:rsidRPr="00112C46">
        <w:rPr>
          <w:sz w:val="22"/>
          <w:szCs w:val="22"/>
        </w:rPr>
        <w:t>Устанавливать размер оплаты за оказание услуг в соответствии с установленными требованиями законодательства РФ и действующих Прейскурантов Регистратора.</w:t>
      </w:r>
    </w:p>
    <w:p w:rsidR="00E9497A" w:rsidRPr="00112C46" w:rsidRDefault="00523F26">
      <w:pPr>
        <w:widowControl w:val="0"/>
        <w:numPr>
          <w:ilvl w:val="2"/>
          <w:numId w:val="15"/>
        </w:numPr>
        <w:tabs>
          <w:tab w:val="clear" w:pos="1430"/>
          <w:tab w:val="num" w:pos="0"/>
          <w:tab w:val="num" w:pos="567"/>
          <w:tab w:val="left" w:pos="1276"/>
        </w:tabs>
        <w:ind w:left="0" w:firstLine="709"/>
        <w:jc w:val="both"/>
        <w:rPr>
          <w:sz w:val="22"/>
          <w:szCs w:val="22"/>
        </w:rPr>
      </w:pPr>
      <w:r w:rsidRPr="00112C46">
        <w:rPr>
          <w:sz w:val="22"/>
          <w:szCs w:val="22"/>
        </w:rPr>
        <w:t xml:space="preserve">Обеспечить сохранность Реестра, включая все документы, на основании которых осуществлялись операции в Реестре, в течение сроков, установленных законодательством РФ и нормативными актами в сфере финансовых рынков. </w:t>
      </w:r>
    </w:p>
    <w:p w:rsidR="00E9497A" w:rsidRPr="00112C46" w:rsidRDefault="00523F26">
      <w:pPr>
        <w:widowControl w:val="0"/>
        <w:numPr>
          <w:ilvl w:val="2"/>
          <w:numId w:val="15"/>
        </w:numPr>
        <w:tabs>
          <w:tab w:val="clear" w:pos="1430"/>
          <w:tab w:val="num" w:pos="0"/>
          <w:tab w:val="num" w:pos="567"/>
          <w:tab w:val="left" w:pos="1276"/>
        </w:tabs>
        <w:ind w:left="0" w:firstLine="709"/>
        <w:jc w:val="both"/>
        <w:rPr>
          <w:sz w:val="22"/>
          <w:szCs w:val="22"/>
        </w:rPr>
      </w:pPr>
      <w:r w:rsidRPr="00112C46">
        <w:rPr>
          <w:sz w:val="22"/>
          <w:szCs w:val="22"/>
        </w:rPr>
        <w:t>Обеспечить сохранность и конфиденциальность информации, содержащейся в Реестре, а также любой другой информации, полученной в связи с исполнением настоящего Договора и предоставлять достоверные и полные данные из Реестра. Обязательства по конфиденциальности, возложенные на Регистратора настоящим пунктом Договора, не распространяются на общедоступную информацию и информацию, которая станет известна не по вине Регистратора.</w:t>
      </w:r>
    </w:p>
    <w:p w:rsidR="00E9497A" w:rsidRPr="00112C46" w:rsidRDefault="00523F26">
      <w:pPr>
        <w:widowControl w:val="0"/>
        <w:numPr>
          <w:ilvl w:val="2"/>
          <w:numId w:val="15"/>
        </w:numPr>
        <w:tabs>
          <w:tab w:val="clear" w:pos="1430"/>
          <w:tab w:val="num" w:pos="0"/>
          <w:tab w:val="num" w:pos="709"/>
        </w:tabs>
        <w:ind w:left="0" w:firstLine="709"/>
        <w:jc w:val="both"/>
        <w:rPr>
          <w:sz w:val="22"/>
          <w:szCs w:val="22"/>
        </w:rPr>
      </w:pPr>
      <w:r w:rsidRPr="00112C46">
        <w:rPr>
          <w:sz w:val="22"/>
          <w:szCs w:val="22"/>
        </w:rPr>
        <w:t xml:space="preserve">Обеспечить Эмитенту, зарегистрированным лицам, уполномоченным представителям возможность предоставления распоряжений и получения информации из Реестра в течение времени, установленного Правилами ведения реестра, но не менее чем 4 (четыре) часа каждый рабочий день. </w:t>
      </w:r>
    </w:p>
    <w:p w:rsidR="00E9497A" w:rsidRPr="00112C46" w:rsidRDefault="00523F26">
      <w:pPr>
        <w:widowControl w:val="0"/>
        <w:numPr>
          <w:ilvl w:val="2"/>
          <w:numId w:val="15"/>
        </w:numPr>
        <w:tabs>
          <w:tab w:val="clear" w:pos="1430"/>
          <w:tab w:val="num" w:pos="0"/>
          <w:tab w:val="num" w:pos="709"/>
          <w:tab w:val="left" w:pos="1260"/>
        </w:tabs>
        <w:ind w:left="0" w:firstLine="709"/>
        <w:jc w:val="both"/>
        <w:rPr>
          <w:sz w:val="22"/>
          <w:szCs w:val="22"/>
        </w:rPr>
      </w:pPr>
      <w:r w:rsidRPr="00112C46">
        <w:rPr>
          <w:sz w:val="22"/>
          <w:szCs w:val="22"/>
        </w:rPr>
        <w:t>Соблюдать Правила ведения реестра.</w:t>
      </w:r>
    </w:p>
    <w:p w:rsidR="00E9497A" w:rsidRPr="00112C46" w:rsidRDefault="00523F26">
      <w:pPr>
        <w:widowControl w:val="0"/>
        <w:numPr>
          <w:ilvl w:val="2"/>
          <w:numId w:val="15"/>
        </w:numPr>
        <w:tabs>
          <w:tab w:val="clear" w:pos="1430"/>
          <w:tab w:val="num" w:pos="0"/>
          <w:tab w:val="num" w:pos="709"/>
          <w:tab w:val="left" w:pos="1260"/>
        </w:tabs>
        <w:ind w:left="0" w:firstLine="709"/>
        <w:jc w:val="both"/>
        <w:rPr>
          <w:sz w:val="22"/>
          <w:szCs w:val="22"/>
        </w:rPr>
      </w:pPr>
      <w:r w:rsidRPr="00112C46">
        <w:rPr>
          <w:sz w:val="22"/>
          <w:szCs w:val="22"/>
        </w:rPr>
        <w:t>Оказывать услуги в счет абонент</w:t>
      </w:r>
      <w:r w:rsidR="0085159E" w:rsidRPr="00112C46">
        <w:rPr>
          <w:sz w:val="22"/>
          <w:szCs w:val="22"/>
        </w:rPr>
        <w:t>ск</w:t>
      </w:r>
      <w:r w:rsidRPr="00112C46">
        <w:rPr>
          <w:sz w:val="22"/>
          <w:szCs w:val="22"/>
        </w:rPr>
        <w:t xml:space="preserve">ой платы согласно Приложению № 1 к настоящему Договору, являющегося его неотъемлемой частью. </w:t>
      </w:r>
    </w:p>
    <w:p w:rsidR="00E9497A" w:rsidRPr="00112C46" w:rsidRDefault="00523F26">
      <w:pPr>
        <w:widowControl w:val="0"/>
        <w:tabs>
          <w:tab w:val="left" w:pos="1134"/>
        </w:tabs>
        <w:ind w:firstLine="709"/>
        <w:jc w:val="both"/>
        <w:rPr>
          <w:b/>
          <w:sz w:val="22"/>
          <w:szCs w:val="22"/>
        </w:rPr>
      </w:pPr>
      <w:r w:rsidRPr="00112C46">
        <w:rPr>
          <w:b/>
          <w:sz w:val="22"/>
          <w:szCs w:val="22"/>
        </w:rPr>
        <w:t>3.2.</w:t>
      </w:r>
      <w:r w:rsidRPr="00112C46">
        <w:rPr>
          <w:b/>
          <w:sz w:val="22"/>
          <w:szCs w:val="22"/>
        </w:rPr>
        <w:tab/>
        <w:t>Регистратор имеет право:</w:t>
      </w:r>
    </w:p>
    <w:p w:rsidR="00E9497A" w:rsidRPr="00112C46" w:rsidRDefault="00523F26">
      <w:pPr>
        <w:widowControl w:val="0"/>
        <w:numPr>
          <w:ilvl w:val="2"/>
          <w:numId w:val="2"/>
        </w:numPr>
        <w:tabs>
          <w:tab w:val="clear" w:pos="1430"/>
          <w:tab w:val="num" w:pos="0"/>
          <w:tab w:val="left" w:pos="1276"/>
        </w:tabs>
        <w:autoSpaceDE w:val="0"/>
        <w:autoSpaceDN w:val="0"/>
        <w:ind w:left="0" w:firstLine="709"/>
        <w:jc w:val="both"/>
        <w:rPr>
          <w:sz w:val="22"/>
          <w:szCs w:val="22"/>
        </w:rPr>
      </w:pPr>
      <w:r w:rsidRPr="00112C46">
        <w:rPr>
          <w:sz w:val="22"/>
          <w:szCs w:val="22"/>
        </w:rPr>
        <w:t>Вносить изменения и дополнения в Правила ведения реестра и Прейскуранты Регистратора.</w:t>
      </w:r>
    </w:p>
    <w:p w:rsidR="00E9497A" w:rsidRPr="00112C46" w:rsidRDefault="00523F26">
      <w:pPr>
        <w:widowControl w:val="0"/>
        <w:numPr>
          <w:ilvl w:val="2"/>
          <w:numId w:val="2"/>
        </w:numPr>
        <w:tabs>
          <w:tab w:val="clear" w:pos="1430"/>
          <w:tab w:val="num" w:pos="0"/>
          <w:tab w:val="left" w:pos="567"/>
          <w:tab w:val="num" w:pos="1276"/>
        </w:tabs>
        <w:autoSpaceDE w:val="0"/>
        <w:autoSpaceDN w:val="0"/>
        <w:ind w:left="0" w:firstLine="709"/>
        <w:jc w:val="both"/>
        <w:rPr>
          <w:sz w:val="22"/>
          <w:szCs w:val="22"/>
        </w:rPr>
      </w:pPr>
      <w:r w:rsidRPr="00112C46">
        <w:rPr>
          <w:sz w:val="22"/>
          <w:szCs w:val="22"/>
        </w:rPr>
        <w:t xml:space="preserve">Заключать договоры с </w:t>
      </w:r>
      <w:proofErr w:type="spellStart"/>
      <w:r w:rsidRPr="00112C46">
        <w:rPr>
          <w:sz w:val="22"/>
          <w:szCs w:val="22"/>
        </w:rPr>
        <w:t>трансфер-агентами</w:t>
      </w:r>
      <w:proofErr w:type="spellEnd"/>
      <w:r w:rsidRPr="00112C46">
        <w:rPr>
          <w:sz w:val="22"/>
          <w:szCs w:val="22"/>
        </w:rPr>
        <w:t>.</w:t>
      </w:r>
    </w:p>
    <w:p w:rsidR="00E9497A" w:rsidRPr="00112C46" w:rsidRDefault="00523F26">
      <w:pPr>
        <w:widowControl w:val="0"/>
        <w:numPr>
          <w:ilvl w:val="2"/>
          <w:numId w:val="2"/>
        </w:numPr>
        <w:tabs>
          <w:tab w:val="clear" w:pos="1430"/>
          <w:tab w:val="num" w:pos="0"/>
          <w:tab w:val="left" w:pos="567"/>
          <w:tab w:val="num" w:pos="1276"/>
        </w:tabs>
        <w:autoSpaceDE w:val="0"/>
        <w:autoSpaceDN w:val="0"/>
        <w:ind w:left="0" w:firstLine="709"/>
        <w:jc w:val="both"/>
        <w:rPr>
          <w:sz w:val="22"/>
          <w:szCs w:val="22"/>
        </w:rPr>
      </w:pPr>
      <w:r w:rsidRPr="00112C46">
        <w:rPr>
          <w:sz w:val="22"/>
          <w:szCs w:val="22"/>
        </w:rPr>
        <w:t>Взимать плату с Эмитента и владельцев ценных бумаг за проводимые в Реестре операции в соответствии с действующими Прейскурантами Регистратора.</w:t>
      </w:r>
    </w:p>
    <w:p w:rsidR="00E9497A" w:rsidRPr="00112C46" w:rsidRDefault="00523F26">
      <w:pPr>
        <w:widowControl w:val="0"/>
        <w:numPr>
          <w:ilvl w:val="2"/>
          <w:numId w:val="2"/>
        </w:numPr>
        <w:tabs>
          <w:tab w:val="clear" w:pos="1430"/>
          <w:tab w:val="num" w:pos="0"/>
          <w:tab w:val="left" w:pos="567"/>
          <w:tab w:val="num" w:pos="1276"/>
        </w:tabs>
        <w:autoSpaceDE w:val="0"/>
        <w:autoSpaceDN w:val="0"/>
        <w:ind w:left="0" w:firstLine="709"/>
        <w:jc w:val="both"/>
        <w:rPr>
          <w:sz w:val="22"/>
          <w:szCs w:val="22"/>
        </w:rPr>
      </w:pPr>
      <w:r w:rsidRPr="00112C46">
        <w:rPr>
          <w:sz w:val="22"/>
          <w:szCs w:val="22"/>
        </w:rPr>
        <w:t>Оказывать услуги Эмитенту, не предусмотренные настоящим Договором и действующими Прейскурантами Регистратора, на основании дополнительного соглашения, подписанного обеими Сторонами.</w:t>
      </w:r>
    </w:p>
    <w:p w:rsidR="006677B1" w:rsidRPr="00112C46" w:rsidRDefault="00523F26" w:rsidP="003338A2">
      <w:pPr>
        <w:widowControl w:val="0"/>
        <w:numPr>
          <w:ilvl w:val="2"/>
          <w:numId w:val="2"/>
        </w:numPr>
        <w:tabs>
          <w:tab w:val="clear" w:pos="1430"/>
          <w:tab w:val="num" w:pos="0"/>
          <w:tab w:val="left" w:pos="567"/>
          <w:tab w:val="num" w:pos="1276"/>
        </w:tabs>
        <w:autoSpaceDE w:val="0"/>
        <w:autoSpaceDN w:val="0"/>
        <w:ind w:left="0" w:firstLine="709"/>
        <w:jc w:val="both"/>
        <w:rPr>
          <w:sz w:val="22"/>
          <w:szCs w:val="22"/>
        </w:rPr>
      </w:pPr>
      <w:r w:rsidRPr="00112C46">
        <w:rPr>
          <w:sz w:val="22"/>
          <w:szCs w:val="22"/>
        </w:rPr>
        <w:t>Не подписывать Акт приема-передачи, если ему не предоставлены документы, указанные в пунктах 1, 5 - 9 Приложения № 2 к настоящему Договору, являющегося его неотъемлемой частью.</w:t>
      </w:r>
    </w:p>
    <w:p w:rsidR="00E9497A" w:rsidRPr="00112C46" w:rsidRDefault="00523F26">
      <w:pPr>
        <w:widowControl w:val="0"/>
        <w:numPr>
          <w:ilvl w:val="2"/>
          <w:numId w:val="2"/>
        </w:numPr>
        <w:tabs>
          <w:tab w:val="clear" w:pos="1430"/>
          <w:tab w:val="num" w:pos="0"/>
          <w:tab w:val="left" w:pos="567"/>
          <w:tab w:val="num" w:pos="1276"/>
        </w:tabs>
        <w:autoSpaceDE w:val="0"/>
        <w:autoSpaceDN w:val="0"/>
        <w:ind w:left="0" w:firstLine="709"/>
        <w:jc w:val="both"/>
        <w:rPr>
          <w:sz w:val="22"/>
          <w:szCs w:val="22"/>
        </w:rPr>
      </w:pPr>
      <w:r w:rsidRPr="00112C46">
        <w:rPr>
          <w:sz w:val="22"/>
          <w:szCs w:val="22"/>
        </w:rPr>
        <w:t xml:space="preserve">Отказать Эмитенту в предоставлении информации из Реестра в том случае, если Эмитент не </w:t>
      </w:r>
      <w:proofErr w:type="gramStart"/>
      <w:r w:rsidRPr="00112C46">
        <w:rPr>
          <w:sz w:val="22"/>
          <w:szCs w:val="22"/>
        </w:rPr>
        <w:t>предоставил Регистратору документы</w:t>
      </w:r>
      <w:proofErr w:type="gramEnd"/>
      <w:r w:rsidRPr="00112C46">
        <w:rPr>
          <w:sz w:val="22"/>
          <w:szCs w:val="22"/>
        </w:rPr>
        <w:t xml:space="preserve"> и информацию, предоставление которых необходимо в соответствии с требованиями законодательства РФ.</w:t>
      </w:r>
    </w:p>
    <w:p w:rsidR="004307B5" w:rsidRPr="00112C46" w:rsidRDefault="00523F26" w:rsidP="003338A2">
      <w:pPr>
        <w:widowControl w:val="0"/>
        <w:numPr>
          <w:ilvl w:val="2"/>
          <w:numId w:val="2"/>
        </w:numPr>
        <w:tabs>
          <w:tab w:val="clear" w:pos="1430"/>
          <w:tab w:val="num" w:pos="0"/>
          <w:tab w:val="left" w:pos="567"/>
          <w:tab w:val="num" w:pos="1276"/>
        </w:tabs>
        <w:autoSpaceDE w:val="0"/>
        <w:autoSpaceDN w:val="0"/>
        <w:ind w:left="0" w:firstLine="709"/>
        <w:jc w:val="both"/>
        <w:rPr>
          <w:sz w:val="22"/>
          <w:szCs w:val="22"/>
        </w:rPr>
      </w:pPr>
      <w:r w:rsidRPr="00112C46">
        <w:rPr>
          <w:sz w:val="22"/>
          <w:szCs w:val="22"/>
        </w:rPr>
        <w:t>В случае неоднократного неисполнения Эмитентом обязательства по оплате услуг Регистратора, Регистратор вправе не исполнять распоряжения Эмитента. Под неоднократным неисполнением понимается неоплата абонент</w:t>
      </w:r>
      <w:r w:rsidR="0085159E" w:rsidRPr="00112C46">
        <w:rPr>
          <w:sz w:val="22"/>
          <w:szCs w:val="22"/>
        </w:rPr>
        <w:t>ск</w:t>
      </w:r>
      <w:r w:rsidRPr="00112C46">
        <w:rPr>
          <w:sz w:val="22"/>
          <w:szCs w:val="22"/>
        </w:rPr>
        <w:t>ой платы и (или) платы по действующим Прейскурантам Регистратора по 2 (двум) и более счетам, выставленным Регистратором, в сроки, установленные в п.п. 4.1. - 4.3. настоящего Договора.</w:t>
      </w:r>
    </w:p>
    <w:p w:rsidR="00E9497A" w:rsidRPr="00112C46" w:rsidRDefault="00523F26">
      <w:pPr>
        <w:widowControl w:val="0"/>
        <w:numPr>
          <w:ilvl w:val="2"/>
          <w:numId w:val="2"/>
        </w:numPr>
        <w:tabs>
          <w:tab w:val="clear" w:pos="1430"/>
          <w:tab w:val="num" w:pos="0"/>
          <w:tab w:val="left" w:pos="567"/>
          <w:tab w:val="num" w:pos="1276"/>
        </w:tabs>
        <w:autoSpaceDE w:val="0"/>
        <w:autoSpaceDN w:val="0"/>
        <w:ind w:left="0" w:firstLine="709"/>
        <w:jc w:val="both"/>
        <w:rPr>
          <w:sz w:val="22"/>
          <w:szCs w:val="22"/>
        </w:rPr>
      </w:pPr>
      <w:bookmarkStart w:id="0" w:name="_Hlk122701831"/>
      <w:r w:rsidRPr="00112C46">
        <w:rPr>
          <w:sz w:val="22"/>
          <w:szCs w:val="22"/>
        </w:rPr>
        <w:t>При невыполнении Эмитентом п. 3.3.11. настоящего Договора Регистратор вправе уничтожить документы, указанные в данном пункте. Регистратор вправе продолжить хранение документов, указанных в п. 3.3.11., в соответствии с настоящим Договором об ответственном хранении.</w:t>
      </w:r>
    </w:p>
    <w:bookmarkEnd w:id="0"/>
    <w:p w:rsidR="00E9497A" w:rsidRPr="00112C46" w:rsidRDefault="00523F26">
      <w:pPr>
        <w:widowControl w:val="0"/>
        <w:ind w:firstLine="709"/>
        <w:jc w:val="both"/>
        <w:rPr>
          <w:b/>
          <w:sz w:val="22"/>
          <w:szCs w:val="22"/>
        </w:rPr>
      </w:pPr>
      <w:r w:rsidRPr="00112C46">
        <w:rPr>
          <w:b/>
          <w:sz w:val="22"/>
          <w:szCs w:val="22"/>
        </w:rPr>
        <w:t>3.3. Эмитент обязан:</w:t>
      </w:r>
    </w:p>
    <w:p w:rsidR="00E9497A" w:rsidRPr="00112C46" w:rsidRDefault="00523F26">
      <w:pPr>
        <w:widowControl w:val="0"/>
        <w:numPr>
          <w:ilvl w:val="2"/>
          <w:numId w:val="3"/>
        </w:numPr>
        <w:tabs>
          <w:tab w:val="num" w:pos="0"/>
          <w:tab w:val="left" w:pos="567"/>
        </w:tabs>
        <w:autoSpaceDE w:val="0"/>
        <w:autoSpaceDN w:val="0"/>
        <w:ind w:left="0" w:firstLine="709"/>
        <w:jc w:val="both"/>
        <w:rPr>
          <w:sz w:val="22"/>
          <w:szCs w:val="22"/>
        </w:rPr>
      </w:pPr>
      <w:bookmarkStart w:id="1" w:name="_Hlk122685241"/>
      <w:r w:rsidRPr="00112C46">
        <w:rPr>
          <w:sz w:val="22"/>
          <w:szCs w:val="22"/>
        </w:rPr>
        <w:t>При заключении настоящего Договора предоставить Регистратору заверенную печатью и подписью руководителя Эмитента копию Протокола (выписку из протокола) заседания органа, в компетенцию которого в соответствии с законодательством РФ входит принятие решения об утверждении Регистратора и условий договора с ним, содержащего указанное решение</w:t>
      </w:r>
      <w:bookmarkEnd w:id="1"/>
      <w:r w:rsidRPr="00112C46">
        <w:rPr>
          <w:sz w:val="22"/>
          <w:szCs w:val="22"/>
        </w:rPr>
        <w:t>.</w:t>
      </w:r>
    </w:p>
    <w:p w:rsidR="00E9497A" w:rsidRPr="00112C46" w:rsidRDefault="00523F26">
      <w:pPr>
        <w:widowControl w:val="0"/>
        <w:tabs>
          <w:tab w:val="left" w:pos="567"/>
        </w:tabs>
        <w:autoSpaceDE w:val="0"/>
        <w:autoSpaceDN w:val="0"/>
        <w:ind w:firstLine="709"/>
        <w:jc w:val="both"/>
        <w:rPr>
          <w:sz w:val="22"/>
          <w:szCs w:val="22"/>
        </w:rPr>
      </w:pPr>
      <w:r w:rsidRPr="00112C46">
        <w:rPr>
          <w:sz w:val="22"/>
          <w:szCs w:val="22"/>
        </w:rPr>
        <w:t xml:space="preserve">После заключения настоящего Договора </w:t>
      </w:r>
      <w:proofErr w:type="gramStart"/>
      <w:r w:rsidRPr="00112C46">
        <w:rPr>
          <w:sz w:val="22"/>
          <w:szCs w:val="22"/>
        </w:rPr>
        <w:t>предоставить Регистратору</w:t>
      </w:r>
      <w:r w:rsidRPr="00112C46">
        <w:rPr>
          <w:b/>
          <w:sz w:val="22"/>
          <w:szCs w:val="22"/>
        </w:rPr>
        <w:t xml:space="preserve"> </w:t>
      </w:r>
      <w:r w:rsidRPr="00112C46">
        <w:rPr>
          <w:sz w:val="22"/>
          <w:szCs w:val="22"/>
        </w:rPr>
        <w:t>документы</w:t>
      </w:r>
      <w:proofErr w:type="gramEnd"/>
      <w:r w:rsidRPr="00112C46">
        <w:rPr>
          <w:sz w:val="22"/>
          <w:szCs w:val="22"/>
        </w:rPr>
        <w:t xml:space="preserve">, указанные в пунктах 1, 5 - 9 Приложения № 2 к настоящему Договору. </w:t>
      </w:r>
    </w:p>
    <w:p w:rsidR="00E9497A" w:rsidRPr="00112C46" w:rsidRDefault="00523F26">
      <w:pPr>
        <w:widowControl w:val="0"/>
        <w:numPr>
          <w:ilvl w:val="2"/>
          <w:numId w:val="3"/>
        </w:numPr>
        <w:tabs>
          <w:tab w:val="left" w:pos="567"/>
          <w:tab w:val="left" w:pos="851"/>
        </w:tabs>
        <w:autoSpaceDE w:val="0"/>
        <w:autoSpaceDN w:val="0"/>
        <w:ind w:left="0" w:firstLine="709"/>
        <w:jc w:val="both"/>
        <w:rPr>
          <w:sz w:val="22"/>
          <w:szCs w:val="22"/>
        </w:rPr>
      </w:pPr>
      <w:r w:rsidRPr="00112C46">
        <w:rPr>
          <w:sz w:val="22"/>
          <w:szCs w:val="22"/>
        </w:rPr>
        <w:t>Предоставить Регистратору доверенности на лиц, имеющих право подписывать от имени Эмитента и предоставлять Регистратору распоряжения на получение информации из Реестра, а также получать от Регистратора информацию на совершение указанных действий.</w:t>
      </w:r>
    </w:p>
    <w:p w:rsidR="00E9497A" w:rsidRPr="00112C46" w:rsidRDefault="00523F26">
      <w:pPr>
        <w:widowControl w:val="0"/>
        <w:numPr>
          <w:ilvl w:val="2"/>
          <w:numId w:val="3"/>
        </w:numPr>
        <w:tabs>
          <w:tab w:val="left" w:pos="567"/>
        </w:tabs>
        <w:autoSpaceDE w:val="0"/>
        <w:autoSpaceDN w:val="0"/>
        <w:ind w:left="0" w:firstLine="709"/>
        <w:jc w:val="both"/>
        <w:rPr>
          <w:sz w:val="22"/>
          <w:szCs w:val="22"/>
        </w:rPr>
      </w:pPr>
      <w:proofErr w:type="gramStart"/>
      <w:r w:rsidRPr="00112C46">
        <w:rPr>
          <w:sz w:val="22"/>
          <w:szCs w:val="22"/>
        </w:rPr>
        <w:lastRenderedPageBreak/>
        <w:t xml:space="preserve">В случае получения, составления, внесения изменений и дополнений, принятия (утверждения) новой редакции, регистрации документов и сведений, указанных в </w:t>
      </w:r>
      <w:hyperlink r:id="rId8" w:history="1">
        <w:r w:rsidRPr="00112C46">
          <w:rPr>
            <w:sz w:val="22"/>
            <w:szCs w:val="22"/>
          </w:rPr>
          <w:t xml:space="preserve">пунктах </w:t>
        </w:r>
      </w:hyperlink>
      <w:r w:rsidRPr="00112C46">
        <w:rPr>
          <w:bCs/>
          <w:sz w:val="22"/>
          <w:szCs w:val="22"/>
        </w:rPr>
        <w:t>1-5</w:t>
      </w:r>
      <w:r w:rsidRPr="00112C46">
        <w:rPr>
          <w:sz w:val="22"/>
          <w:szCs w:val="22"/>
        </w:rPr>
        <w:t xml:space="preserve"> Приложения № 2 к настоящему Договору, Эмитент обязан предоставлять такие сведения и (или) надлежащим образом заверенные копии соответствующих документов Регистратору в срок не более 5 (пяти) рабочих дней с даты получения, составления, принятия или регистрации Федеральными органами исполнительной власти таких документов</w:t>
      </w:r>
      <w:proofErr w:type="gramEnd"/>
      <w:r w:rsidRPr="00112C46">
        <w:rPr>
          <w:sz w:val="22"/>
          <w:szCs w:val="22"/>
        </w:rPr>
        <w:t xml:space="preserve"> и сведений.</w:t>
      </w:r>
    </w:p>
    <w:p w:rsidR="00E9497A" w:rsidRPr="00112C46" w:rsidRDefault="00523F26">
      <w:pPr>
        <w:widowControl w:val="0"/>
        <w:numPr>
          <w:ilvl w:val="2"/>
          <w:numId w:val="3"/>
        </w:numPr>
        <w:tabs>
          <w:tab w:val="left" w:pos="567"/>
        </w:tabs>
        <w:autoSpaceDE w:val="0"/>
        <w:autoSpaceDN w:val="0"/>
        <w:ind w:left="0" w:firstLine="709"/>
        <w:jc w:val="both"/>
        <w:rPr>
          <w:sz w:val="22"/>
          <w:szCs w:val="22"/>
        </w:rPr>
      </w:pPr>
      <w:r w:rsidRPr="00112C46">
        <w:rPr>
          <w:sz w:val="22"/>
          <w:szCs w:val="22"/>
        </w:rPr>
        <w:t>Направить Регистратору уведомление о факте предоставления Эмитентом документов о внесении в Единый государственный реестр юридических лиц записи о своей ликвидации или записи о прекращении своей деятельности в рабочий день, следующий за днем направления документов в орган, осуществляющий государственную регистрацию юридических лиц.</w:t>
      </w:r>
    </w:p>
    <w:p w:rsidR="00405563" w:rsidRPr="00112C46" w:rsidRDefault="00523F26" w:rsidP="00636B71">
      <w:pPr>
        <w:widowControl w:val="0"/>
        <w:numPr>
          <w:ilvl w:val="2"/>
          <w:numId w:val="3"/>
        </w:numPr>
        <w:tabs>
          <w:tab w:val="clear" w:pos="1288"/>
          <w:tab w:val="left" w:pos="567"/>
          <w:tab w:val="num" w:pos="1276"/>
        </w:tabs>
        <w:autoSpaceDE w:val="0"/>
        <w:autoSpaceDN w:val="0"/>
        <w:ind w:left="0" w:firstLine="709"/>
        <w:jc w:val="both"/>
        <w:rPr>
          <w:sz w:val="22"/>
          <w:szCs w:val="22"/>
        </w:rPr>
      </w:pPr>
      <w:proofErr w:type="gramStart"/>
      <w:r w:rsidRPr="00112C46">
        <w:rPr>
          <w:spacing w:val="-4"/>
          <w:sz w:val="22"/>
          <w:szCs w:val="22"/>
        </w:rPr>
        <w:t>Предоставлять Регистратору заверенные Эмитентом копии или выписки из протоколов общих собраний акционеров Эмитента в отношении вопросов его реорганизации, ликвидации, избрания совета директоров и избрания или назначения единоличного исполнительного органа (если вопрос об избрании или назначении относится к компетенции общего собрания акционеров Эмитента) или выписки из протоколов заседания совета директоров в отношении вопросов избрания или назначения единоличного исполнительного органа (если вопрос</w:t>
      </w:r>
      <w:proofErr w:type="gramEnd"/>
      <w:r w:rsidRPr="00112C46">
        <w:rPr>
          <w:spacing w:val="-4"/>
          <w:sz w:val="22"/>
          <w:szCs w:val="22"/>
        </w:rPr>
        <w:t xml:space="preserve"> об избрании или назначении единоличного исполнительного органа относится к компетенции совета директоров Эмитента) в срок не более 7 (семи) рабочих дней </w:t>
      </w:r>
      <w:proofErr w:type="gramStart"/>
      <w:r w:rsidRPr="00112C46">
        <w:rPr>
          <w:sz w:val="22"/>
          <w:szCs w:val="22"/>
        </w:rPr>
        <w:t>с даты составления</w:t>
      </w:r>
      <w:proofErr w:type="gramEnd"/>
      <w:r w:rsidRPr="00112C46">
        <w:rPr>
          <w:sz w:val="22"/>
          <w:szCs w:val="22"/>
        </w:rPr>
        <w:t xml:space="preserve"> соответствующего протокола.</w:t>
      </w:r>
    </w:p>
    <w:p w:rsidR="00E9497A" w:rsidRPr="00112C46" w:rsidRDefault="00523F26">
      <w:pPr>
        <w:widowControl w:val="0"/>
        <w:numPr>
          <w:ilvl w:val="2"/>
          <w:numId w:val="3"/>
        </w:numPr>
        <w:tabs>
          <w:tab w:val="left" w:pos="567"/>
        </w:tabs>
        <w:autoSpaceDE w:val="0"/>
        <w:autoSpaceDN w:val="0"/>
        <w:ind w:left="0" w:firstLine="709"/>
        <w:jc w:val="both"/>
        <w:rPr>
          <w:sz w:val="22"/>
          <w:szCs w:val="22"/>
        </w:rPr>
      </w:pPr>
      <w:r w:rsidRPr="00112C46">
        <w:rPr>
          <w:sz w:val="22"/>
          <w:szCs w:val="22"/>
        </w:rPr>
        <w:t xml:space="preserve">При изменении данных, содержащихся в анкете Эмитента, предоставить Регистратору вновь заполненную анкету Эмитента в срок не более 10 (десяти) рабочих дней с момента наступления (принятия, утверждения, регистрации) соответствующего изменения. </w:t>
      </w:r>
    </w:p>
    <w:p w:rsidR="00E9497A" w:rsidRPr="00112C46" w:rsidRDefault="00523F26">
      <w:pPr>
        <w:widowControl w:val="0"/>
        <w:numPr>
          <w:ilvl w:val="2"/>
          <w:numId w:val="3"/>
        </w:numPr>
        <w:tabs>
          <w:tab w:val="left" w:pos="567"/>
        </w:tabs>
        <w:autoSpaceDE w:val="0"/>
        <w:autoSpaceDN w:val="0"/>
        <w:ind w:left="0" w:firstLine="709"/>
        <w:jc w:val="both"/>
        <w:rPr>
          <w:sz w:val="22"/>
          <w:szCs w:val="22"/>
        </w:rPr>
      </w:pPr>
      <w:r w:rsidRPr="00112C46">
        <w:rPr>
          <w:sz w:val="22"/>
          <w:szCs w:val="22"/>
        </w:rPr>
        <w:t>Своевременно предоставлять Регистратору всю информацию и документы, необходимые для ведения Реестра и оказания услуг в объеме и сроки, обеспечивающие своевременное оказание услуг Регистратором в соответствии с законодательством РФ. В случае несвоевременного доведения до сведения Регистратора измененной информации, предоставляемой Эмитентом, Регистратор не несет ответственности за последствия, связанные с предоставлением информации из Реестра и проведением в Реестре операций по поручению неуполномоченных должностных лиц.</w:t>
      </w:r>
    </w:p>
    <w:p w:rsidR="00E9497A" w:rsidRPr="00112C46" w:rsidRDefault="00523F26">
      <w:pPr>
        <w:widowControl w:val="0"/>
        <w:numPr>
          <w:ilvl w:val="2"/>
          <w:numId w:val="3"/>
        </w:numPr>
        <w:tabs>
          <w:tab w:val="left" w:pos="567"/>
        </w:tabs>
        <w:autoSpaceDE w:val="0"/>
        <w:autoSpaceDN w:val="0"/>
        <w:ind w:left="0" w:firstLine="709"/>
        <w:jc w:val="both"/>
        <w:rPr>
          <w:sz w:val="22"/>
          <w:szCs w:val="22"/>
        </w:rPr>
      </w:pPr>
      <w:r w:rsidRPr="00112C46">
        <w:rPr>
          <w:sz w:val="22"/>
          <w:szCs w:val="22"/>
        </w:rPr>
        <w:t>Своевременно оплачивать услуги Регистратора на условиях, предусмотренных настоящим Договором.</w:t>
      </w:r>
    </w:p>
    <w:p w:rsidR="00E9497A" w:rsidRPr="00112C46" w:rsidRDefault="00523F26">
      <w:pPr>
        <w:widowControl w:val="0"/>
        <w:numPr>
          <w:ilvl w:val="2"/>
          <w:numId w:val="3"/>
        </w:numPr>
        <w:tabs>
          <w:tab w:val="left" w:pos="709"/>
        </w:tabs>
        <w:autoSpaceDE w:val="0"/>
        <w:autoSpaceDN w:val="0"/>
        <w:ind w:left="0" w:firstLine="709"/>
        <w:jc w:val="both"/>
        <w:rPr>
          <w:sz w:val="22"/>
          <w:szCs w:val="22"/>
        </w:rPr>
      </w:pPr>
      <w:r w:rsidRPr="00112C46">
        <w:rPr>
          <w:sz w:val="22"/>
          <w:szCs w:val="22"/>
        </w:rPr>
        <w:t>Соблюдать Правила ведения реестра.</w:t>
      </w:r>
    </w:p>
    <w:p w:rsidR="00E9497A" w:rsidRPr="00112C46" w:rsidRDefault="00523F26">
      <w:pPr>
        <w:widowControl w:val="0"/>
        <w:numPr>
          <w:ilvl w:val="2"/>
          <w:numId w:val="3"/>
        </w:numPr>
        <w:tabs>
          <w:tab w:val="left" w:pos="709"/>
        </w:tabs>
        <w:autoSpaceDE w:val="0"/>
        <w:autoSpaceDN w:val="0"/>
        <w:ind w:left="0" w:firstLine="709"/>
        <w:jc w:val="both"/>
        <w:rPr>
          <w:sz w:val="22"/>
          <w:szCs w:val="22"/>
        </w:rPr>
      </w:pPr>
      <w:r w:rsidRPr="00112C46">
        <w:rPr>
          <w:sz w:val="22"/>
          <w:szCs w:val="22"/>
        </w:rPr>
        <w:t>Принять на хранение оригиналы документов, на основании которых осуществлялись операции в Реестре, по окончании установленного для Регистратора при прекращении действия настоящего Договора срока хранения данных документов, и возместить расходы, связанные с их передачей.</w:t>
      </w:r>
    </w:p>
    <w:p w:rsidR="00E9497A" w:rsidRPr="00112C46" w:rsidRDefault="00523F26">
      <w:pPr>
        <w:widowControl w:val="0"/>
        <w:numPr>
          <w:ilvl w:val="2"/>
          <w:numId w:val="3"/>
        </w:numPr>
        <w:tabs>
          <w:tab w:val="left" w:pos="709"/>
        </w:tabs>
        <w:autoSpaceDE w:val="0"/>
        <w:autoSpaceDN w:val="0"/>
        <w:ind w:left="0" w:firstLine="709"/>
        <w:jc w:val="both"/>
        <w:rPr>
          <w:sz w:val="22"/>
          <w:szCs w:val="22"/>
        </w:rPr>
      </w:pPr>
      <w:r w:rsidRPr="00112C46">
        <w:rPr>
          <w:sz w:val="22"/>
          <w:szCs w:val="22"/>
        </w:rPr>
        <w:t>Обеспечить открытие лицевых счетов владельцев в соответствии с Правилами ведения реестра учредителями Эмитента не позднее чем в течение 20</w:t>
      </w:r>
      <w:r w:rsidR="00E65009" w:rsidRPr="00112C46">
        <w:rPr>
          <w:sz w:val="22"/>
          <w:szCs w:val="22"/>
        </w:rPr>
        <w:t> </w:t>
      </w:r>
      <w:r w:rsidRPr="00112C46">
        <w:rPr>
          <w:sz w:val="22"/>
          <w:szCs w:val="22"/>
        </w:rPr>
        <w:t>(двадцат</w:t>
      </w:r>
      <w:r w:rsidR="00E65009" w:rsidRPr="00112C46">
        <w:rPr>
          <w:sz w:val="22"/>
          <w:szCs w:val="22"/>
        </w:rPr>
        <w:t>и</w:t>
      </w:r>
      <w:r w:rsidRPr="00112C46">
        <w:rPr>
          <w:sz w:val="22"/>
          <w:szCs w:val="22"/>
        </w:rPr>
        <w:t xml:space="preserve">) дней </w:t>
      </w:r>
      <w:proofErr w:type="gramStart"/>
      <w:r w:rsidRPr="00112C46">
        <w:rPr>
          <w:sz w:val="22"/>
          <w:szCs w:val="22"/>
        </w:rPr>
        <w:t>с даты</w:t>
      </w:r>
      <w:proofErr w:type="gramEnd"/>
      <w:r w:rsidRPr="00112C46">
        <w:rPr>
          <w:sz w:val="22"/>
          <w:szCs w:val="22"/>
        </w:rPr>
        <w:t xml:space="preserve"> государственной регистрации.</w:t>
      </w:r>
    </w:p>
    <w:p w:rsidR="00E9497A" w:rsidRPr="00112C46" w:rsidRDefault="00523F26">
      <w:pPr>
        <w:widowControl w:val="0"/>
        <w:numPr>
          <w:ilvl w:val="2"/>
          <w:numId w:val="3"/>
        </w:numPr>
        <w:tabs>
          <w:tab w:val="left" w:pos="709"/>
        </w:tabs>
        <w:autoSpaceDE w:val="0"/>
        <w:autoSpaceDN w:val="0"/>
        <w:ind w:left="0" w:firstLine="709"/>
        <w:jc w:val="both"/>
        <w:rPr>
          <w:sz w:val="22"/>
          <w:szCs w:val="22"/>
        </w:rPr>
      </w:pPr>
      <w:r w:rsidRPr="00112C46">
        <w:rPr>
          <w:sz w:val="22"/>
          <w:szCs w:val="22"/>
        </w:rPr>
        <w:t>Выполнять иные требования, установленные законодательством РФ о рынке ценных бумаг.</w:t>
      </w:r>
    </w:p>
    <w:p w:rsidR="00E9497A" w:rsidRPr="00112C46" w:rsidRDefault="00523F26">
      <w:pPr>
        <w:widowControl w:val="0"/>
        <w:numPr>
          <w:ilvl w:val="2"/>
          <w:numId w:val="3"/>
        </w:numPr>
        <w:tabs>
          <w:tab w:val="clear" w:pos="1288"/>
          <w:tab w:val="left" w:pos="709"/>
          <w:tab w:val="num" w:pos="851"/>
        </w:tabs>
        <w:autoSpaceDE w:val="0"/>
        <w:autoSpaceDN w:val="0"/>
        <w:ind w:left="0" w:firstLine="709"/>
        <w:jc w:val="both"/>
        <w:rPr>
          <w:sz w:val="22"/>
          <w:szCs w:val="22"/>
        </w:rPr>
      </w:pPr>
      <w:r w:rsidRPr="00112C46">
        <w:rPr>
          <w:sz w:val="22"/>
          <w:szCs w:val="22"/>
        </w:rPr>
        <w:t xml:space="preserve">Не реже 1 (одного) раза в год обновлять информацию о себе, а также </w:t>
      </w:r>
      <w:proofErr w:type="spellStart"/>
      <w:r w:rsidRPr="00112C46">
        <w:rPr>
          <w:sz w:val="22"/>
          <w:szCs w:val="22"/>
        </w:rPr>
        <w:t>выгодоприобретателях</w:t>
      </w:r>
      <w:proofErr w:type="spellEnd"/>
      <w:r w:rsidRPr="00112C46">
        <w:rPr>
          <w:sz w:val="22"/>
          <w:szCs w:val="22"/>
        </w:rPr>
        <w:t xml:space="preserve"> и </w:t>
      </w:r>
      <w:proofErr w:type="spellStart"/>
      <w:r w:rsidRPr="00112C46">
        <w:rPr>
          <w:sz w:val="22"/>
          <w:szCs w:val="22"/>
        </w:rPr>
        <w:t>бенефициарных</w:t>
      </w:r>
      <w:proofErr w:type="spellEnd"/>
      <w:r w:rsidRPr="00112C46">
        <w:rPr>
          <w:sz w:val="22"/>
          <w:szCs w:val="22"/>
        </w:rPr>
        <w:t xml:space="preserve"> владельцах в соответствии с требованиями статьи 7 Федерального закона от 07 августа 2001 г. № 115-ФЗ «О противодействии легализации (отмыванию) доходов, полученных преступным путем, и финансированию терроризма».</w:t>
      </w:r>
    </w:p>
    <w:p w:rsidR="00E9497A" w:rsidRPr="00112C46" w:rsidRDefault="00523F26">
      <w:pPr>
        <w:widowControl w:val="0"/>
        <w:ind w:firstLine="709"/>
        <w:jc w:val="both"/>
        <w:rPr>
          <w:sz w:val="22"/>
          <w:szCs w:val="22"/>
        </w:rPr>
      </w:pPr>
      <w:r w:rsidRPr="00112C46">
        <w:rPr>
          <w:b/>
          <w:sz w:val="22"/>
          <w:szCs w:val="22"/>
        </w:rPr>
        <w:t>3.4. Эмитент имеет право:</w:t>
      </w:r>
    </w:p>
    <w:p w:rsidR="00E9497A" w:rsidRPr="00112C46" w:rsidRDefault="00523F26">
      <w:pPr>
        <w:widowControl w:val="0"/>
        <w:numPr>
          <w:ilvl w:val="2"/>
          <w:numId w:val="4"/>
        </w:numPr>
        <w:tabs>
          <w:tab w:val="clear" w:pos="720"/>
          <w:tab w:val="num" w:pos="0"/>
          <w:tab w:val="left" w:pos="567"/>
          <w:tab w:val="left" w:pos="1276"/>
        </w:tabs>
        <w:autoSpaceDE w:val="0"/>
        <w:autoSpaceDN w:val="0"/>
        <w:ind w:left="0" w:firstLine="709"/>
        <w:jc w:val="both"/>
        <w:rPr>
          <w:sz w:val="22"/>
          <w:szCs w:val="22"/>
        </w:rPr>
      </w:pPr>
      <w:r w:rsidRPr="00112C46">
        <w:rPr>
          <w:sz w:val="22"/>
          <w:szCs w:val="22"/>
        </w:rPr>
        <w:t>Получать информацию из Реестра, необходимую для исполнения требований законодательства РФ, на основании письменного распоряжения уполномоченного лица с указанием объема требуемой информации.</w:t>
      </w:r>
    </w:p>
    <w:p w:rsidR="00E9497A" w:rsidRPr="00112C46" w:rsidRDefault="00523F26">
      <w:pPr>
        <w:widowControl w:val="0"/>
        <w:numPr>
          <w:ilvl w:val="2"/>
          <w:numId w:val="4"/>
        </w:numPr>
        <w:tabs>
          <w:tab w:val="clear" w:pos="720"/>
          <w:tab w:val="num" w:pos="0"/>
          <w:tab w:val="left" w:pos="567"/>
          <w:tab w:val="left" w:pos="1276"/>
        </w:tabs>
        <w:autoSpaceDE w:val="0"/>
        <w:autoSpaceDN w:val="0"/>
        <w:ind w:left="0" w:firstLine="709"/>
        <w:jc w:val="both"/>
        <w:rPr>
          <w:sz w:val="22"/>
          <w:szCs w:val="22"/>
        </w:rPr>
      </w:pPr>
      <w:r w:rsidRPr="00112C46">
        <w:rPr>
          <w:sz w:val="22"/>
          <w:szCs w:val="22"/>
        </w:rPr>
        <w:t>Получать аналитические и статистические сведения в отношении Реестра.</w:t>
      </w:r>
    </w:p>
    <w:p w:rsidR="00E9497A" w:rsidRPr="00112C46" w:rsidRDefault="00523F26">
      <w:pPr>
        <w:widowControl w:val="0"/>
        <w:numPr>
          <w:ilvl w:val="2"/>
          <w:numId w:val="4"/>
        </w:numPr>
        <w:tabs>
          <w:tab w:val="clear" w:pos="720"/>
          <w:tab w:val="num" w:pos="0"/>
          <w:tab w:val="left" w:pos="567"/>
          <w:tab w:val="left" w:pos="1276"/>
        </w:tabs>
        <w:autoSpaceDE w:val="0"/>
        <w:autoSpaceDN w:val="0"/>
        <w:ind w:left="0" w:firstLine="709"/>
        <w:jc w:val="both"/>
        <w:rPr>
          <w:sz w:val="22"/>
          <w:szCs w:val="22"/>
        </w:rPr>
      </w:pPr>
      <w:r w:rsidRPr="00112C46">
        <w:rPr>
          <w:sz w:val="22"/>
          <w:szCs w:val="22"/>
        </w:rPr>
        <w:t xml:space="preserve">Осуществлять </w:t>
      </w:r>
      <w:proofErr w:type="gramStart"/>
      <w:r w:rsidRPr="00112C46">
        <w:rPr>
          <w:sz w:val="22"/>
          <w:szCs w:val="22"/>
        </w:rPr>
        <w:t>контроль за</w:t>
      </w:r>
      <w:proofErr w:type="gramEnd"/>
      <w:r w:rsidRPr="00112C46">
        <w:rPr>
          <w:sz w:val="22"/>
          <w:szCs w:val="22"/>
        </w:rPr>
        <w:t xml:space="preserve"> выполнением Регистратором своих обязательств по настоящему Договору.</w:t>
      </w:r>
    </w:p>
    <w:p w:rsidR="00E9497A" w:rsidRPr="00112C46" w:rsidRDefault="00523F26">
      <w:pPr>
        <w:widowControl w:val="0"/>
        <w:numPr>
          <w:ilvl w:val="2"/>
          <w:numId w:val="4"/>
        </w:numPr>
        <w:tabs>
          <w:tab w:val="clear" w:pos="720"/>
          <w:tab w:val="num" w:pos="0"/>
          <w:tab w:val="left" w:pos="567"/>
          <w:tab w:val="left" w:pos="1276"/>
        </w:tabs>
        <w:autoSpaceDE w:val="0"/>
        <w:autoSpaceDN w:val="0"/>
        <w:ind w:left="0" w:firstLine="709"/>
        <w:jc w:val="both"/>
        <w:rPr>
          <w:sz w:val="22"/>
          <w:szCs w:val="22"/>
        </w:rPr>
      </w:pPr>
      <w:r w:rsidRPr="00112C46">
        <w:rPr>
          <w:sz w:val="22"/>
          <w:szCs w:val="22"/>
        </w:rPr>
        <w:t>Поручать Регистратору оказание услуг, не предусмотренных настоящим Договором, по дополнительным соглашениям.</w:t>
      </w:r>
    </w:p>
    <w:p w:rsidR="00E9497A" w:rsidRPr="00112C46" w:rsidRDefault="00523F26">
      <w:pPr>
        <w:pStyle w:val="ConsPlusNormal"/>
        <w:widowControl w:val="0"/>
        <w:ind w:firstLine="709"/>
        <w:jc w:val="both"/>
        <w:outlineLvl w:val="0"/>
        <w:rPr>
          <w:bCs w:val="0"/>
          <w:sz w:val="22"/>
          <w:szCs w:val="22"/>
        </w:rPr>
      </w:pPr>
      <w:r w:rsidRPr="00112C46">
        <w:rPr>
          <w:sz w:val="22"/>
          <w:szCs w:val="22"/>
        </w:rPr>
        <w:t xml:space="preserve">3.5. </w:t>
      </w:r>
      <w:r w:rsidRPr="00112C46">
        <w:rPr>
          <w:bCs w:val="0"/>
          <w:sz w:val="22"/>
          <w:szCs w:val="22"/>
        </w:rPr>
        <w:t>Особенности осуществления прав по ценным бумагам лицами, права которых на ценные бумаги учитываются номинальным держателем, в соответствии со статьей 8.9. Федерального закона «О рынке ценных бумаг».</w:t>
      </w:r>
    </w:p>
    <w:p w:rsidR="00E9497A" w:rsidRPr="00112C46" w:rsidRDefault="00523F26">
      <w:pPr>
        <w:pStyle w:val="ConsPlusNormal"/>
        <w:widowControl w:val="0"/>
        <w:ind w:firstLine="709"/>
        <w:jc w:val="both"/>
        <w:outlineLvl w:val="0"/>
        <w:rPr>
          <w:b w:val="0"/>
          <w:sz w:val="22"/>
          <w:szCs w:val="22"/>
        </w:rPr>
      </w:pPr>
      <w:r w:rsidRPr="00112C46">
        <w:rPr>
          <w:b w:val="0"/>
          <w:bCs w:val="0"/>
          <w:sz w:val="22"/>
          <w:szCs w:val="22"/>
        </w:rPr>
        <w:lastRenderedPageBreak/>
        <w:t xml:space="preserve">3.5.1. При наличии в Реестре счета номинального держателя, </w:t>
      </w:r>
      <w:r w:rsidRPr="00112C46">
        <w:rPr>
          <w:b w:val="0"/>
          <w:sz w:val="22"/>
          <w:szCs w:val="22"/>
        </w:rPr>
        <w:t>Эмитент предоставляет Регистратору информацию и материалы, в т.ч. бюллетени, предусмотренные федеральными законами и принятыми в соответствии с ними нормативными актами Банка России, для направления их номинальному держателю с целью последующего их направления владельцам ценных бумаг, являющихся депонентами номинального держателя.</w:t>
      </w:r>
    </w:p>
    <w:p w:rsidR="00527DB1" w:rsidRPr="00112C46" w:rsidRDefault="00523F26" w:rsidP="00EC4118">
      <w:pPr>
        <w:pStyle w:val="ConsPlusNormal"/>
        <w:widowControl w:val="0"/>
        <w:ind w:firstLine="709"/>
        <w:jc w:val="both"/>
        <w:outlineLvl w:val="0"/>
        <w:rPr>
          <w:b w:val="0"/>
          <w:sz w:val="22"/>
          <w:szCs w:val="22"/>
        </w:rPr>
      </w:pPr>
      <w:r w:rsidRPr="00112C46">
        <w:rPr>
          <w:b w:val="0"/>
          <w:sz w:val="22"/>
          <w:szCs w:val="22"/>
        </w:rPr>
        <w:t>Обязанность Эмитента по предоставлению информации, материалов, а также по направлению отказа, считается исполненной с даты их получения номинальным держателем, которому открыт лицевой счет в Реестре.</w:t>
      </w:r>
    </w:p>
    <w:p w:rsidR="00E9497A" w:rsidRPr="00112C46" w:rsidRDefault="00523F26">
      <w:pPr>
        <w:widowControl w:val="0"/>
        <w:ind w:firstLine="709"/>
        <w:jc w:val="both"/>
        <w:rPr>
          <w:bCs/>
          <w:sz w:val="22"/>
          <w:szCs w:val="22"/>
        </w:rPr>
      </w:pPr>
      <w:r w:rsidRPr="00112C46">
        <w:rPr>
          <w:bCs/>
          <w:sz w:val="22"/>
          <w:szCs w:val="22"/>
        </w:rPr>
        <w:t>3.5.2. Сообщение о волеизъявлении депонента - владельца ценных бумаг и сообщения о волеизъявлении, полученные им от своих депонентов - номинальных держателей, номинальный держатель направляет Регистратору. Регистратор направляет полученные сообщения Эмитенту.</w:t>
      </w:r>
    </w:p>
    <w:p w:rsidR="00E9497A" w:rsidRPr="00112C46" w:rsidRDefault="00523F26">
      <w:pPr>
        <w:widowControl w:val="0"/>
        <w:ind w:firstLine="709"/>
        <w:jc w:val="both"/>
        <w:rPr>
          <w:sz w:val="22"/>
          <w:szCs w:val="22"/>
        </w:rPr>
      </w:pPr>
      <w:r w:rsidRPr="00112C46">
        <w:rPr>
          <w:bCs/>
          <w:sz w:val="22"/>
          <w:szCs w:val="22"/>
        </w:rPr>
        <w:t>Волеизъявление в</w:t>
      </w:r>
      <w:r w:rsidRPr="00112C46">
        <w:rPr>
          <w:sz w:val="22"/>
          <w:szCs w:val="22"/>
        </w:rPr>
        <w:t>ладельца ценных бумаг считается полученным Эмитентом в день получения сообщения о волеизъявлении Регистратором.</w:t>
      </w:r>
    </w:p>
    <w:p w:rsidR="00E9497A" w:rsidRPr="00112C46" w:rsidRDefault="00523F26">
      <w:pPr>
        <w:widowControl w:val="0"/>
        <w:ind w:firstLine="709"/>
        <w:jc w:val="both"/>
        <w:rPr>
          <w:sz w:val="22"/>
          <w:szCs w:val="22"/>
        </w:rPr>
      </w:pPr>
      <w:r w:rsidRPr="00112C46">
        <w:rPr>
          <w:sz w:val="22"/>
          <w:szCs w:val="22"/>
        </w:rPr>
        <w:t>3.5.3. </w:t>
      </w:r>
      <w:r w:rsidRPr="00112C46">
        <w:rPr>
          <w:bCs/>
          <w:sz w:val="22"/>
          <w:szCs w:val="22"/>
        </w:rPr>
        <w:t>Порядок и сроки выполнения Эмитентом и Регистратором обязанностей, предусмотренных данным пунктом, определяется дополнительным соглашением к настоящему Договору или иным договором.</w:t>
      </w:r>
    </w:p>
    <w:p w:rsidR="00E9497A" w:rsidRPr="00112C46" w:rsidRDefault="00E9497A">
      <w:pPr>
        <w:widowControl w:val="0"/>
        <w:jc w:val="both"/>
        <w:rPr>
          <w:sz w:val="22"/>
          <w:szCs w:val="22"/>
        </w:rPr>
      </w:pPr>
    </w:p>
    <w:p w:rsidR="00E9497A" w:rsidRPr="00112C46" w:rsidRDefault="00523F26">
      <w:pPr>
        <w:pStyle w:val="a3"/>
        <w:widowControl w:val="0"/>
        <w:ind w:firstLine="0"/>
        <w:jc w:val="center"/>
        <w:rPr>
          <w:b/>
          <w:sz w:val="22"/>
          <w:szCs w:val="22"/>
        </w:rPr>
      </w:pPr>
      <w:r w:rsidRPr="00112C46">
        <w:rPr>
          <w:b/>
          <w:sz w:val="22"/>
          <w:szCs w:val="22"/>
        </w:rPr>
        <w:t>4. СТОИМОСТЬ УСЛУГ И ПОРЯДОК РАСЧЕТОВ</w:t>
      </w:r>
    </w:p>
    <w:p w:rsidR="00E9497A" w:rsidRPr="00112C46" w:rsidRDefault="00E9497A">
      <w:pPr>
        <w:pStyle w:val="a3"/>
        <w:widowControl w:val="0"/>
        <w:ind w:firstLine="0"/>
        <w:rPr>
          <w:sz w:val="22"/>
          <w:szCs w:val="22"/>
        </w:rPr>
      </w:pPr>
    </w:p>
    <w:p w:rsidR="00E9497A" w:rsidRPr="00112C46" w:rsidRDefault="00523F26">
      <w:pPr>
        <w:pStyle w:val="a3"/>
        <w:widowControl w:val="0"/>
        <w:numPr>
          <w:ilvl w:val="1"/>
          <w:numId w:val="5"/>
        </w:numPr>
        <w:tabs>
          <w:tab w:val="clear" w:pos="486"/>
          <w:tab w:val="num" w:pos="0"/>
          <w:tab w:val="left" w:pos="426"/>
          <w:tab w:val="num" w:pos="1134"/>
        </w:tabs>
        <w:ind w:left="0" w:firstLine="709"/>
        <w:rPr>
          <w:i/>
          <w:sz w:val="22"/>
          <w:szCs w:val="22"/>
        </w:rPr>
      </w:pPr>
      <w:r w:rsidRPr="00112C46">
        <w:rPr>
          <w:sz w:val="22"/>
          <w:szCs w:val="22"/>
        </w:rPr>
        <w:t>Стоимость услуг, оказываемых Регистратором по Договору, и порядок расчетов определяются Протоколом согласования цены, который является неотъемлемой частью настоящего Договора (Приложение № 3).</w:t>
      </w:r>
    </w:p>
    <w:p w:rsidR="00E9497A" w:rsidRPr="00112C46" w:rsidRDefault="00523F26">
      <w:pPr>
        <w:pStyle w:val="a3"/>
        <w:widowControl w:val="0"/>
        <w:numPr>
          <w:ilvl w:val="1"/>
          <w:numId w:val="5"/>
        </w:numPr>
        <w:tabs>
          <w:tab w:val="clear" w:pos="486"/>
          <w:tab w:val="num" w:pos="-284"/>
          <w:tab w:val="left" w:pos="426"/>
          <w:tab w:val="num" w:pos="1134"/>
        </w:tabs>
        <w:ind w:left="0" w:firstLine="709"/>
        <w:rPr>
          <w:i/>
          <w:sz w:val="22"/>
          <w:szCs w:val="22"/>
        </w:rPr>
      </w:pPr>
      <w:r w:rsidRPr="00112C46">
        <w:rPr>
          <w:sz w:val="22"/>
          <w:szCs w:val="22"/>
        </w:rPr>
        <w:t>Стоимость услуг и порядок расчетов,</w:t>
      </w:r>
      <w:r w:rsidRPr="00112C46">
        <w:rPr>
          <w:bCs/>
          <w:sz w:val="22"/>
          <w:szCs w:val="22"/>
        </w:rPr>
        <w:t xml:space="preserve"> определяемые в Протоколе согласования цены, </w:t>
      </w:r>
      <w:r w:rsidRPr="00112C46">
        <w:rPr>
          <w:sz w:val="22"/>
          <w:szCs w:val="22"/>
        </w:rPr>
        <w:t xml:space="preserve">могут быть изменены по взаимному соглашению Сторон путем подписания нового </w:t>
      </w:r>
      <w:r w:rsidRPr="00112C46">
        <w:rPr>
          <w:bCs/>
          <w:sz w:val="22"/>
          <w:szCs w:val="22"/>
        </w:rPr>
        <w:t>Протокола согласования цены.</w:t>
      </w:r>
    </w:p>
    <w:p w:rsidR="00E9497A" w:rsidRPr="00112C46" w:rsidRDefault="00523F26">
      <w:pPr>
        <w:pStyle w:val="a3"/>
        <w:widowControl w:val="0"/>
        <w:numPr>
          <w:ilvl w:val="1"/>
          <w:numId w:val="5"/>
        </w:numPr>
        <w:tabs>
          <w:tab w:val="left" w:pos="426"/>
          <w:tab w:val="num" w:pos="1134"/>
        </w:tabs>
        <w:ind w:left="0" w:firstLine="709"/>
        <w:rPr>
          <w:sz w:val="22"/>
          <w:szCs w:val="22"/>
        </w:rPr>
      </w:pPr>
      <w:r w:rsidRPr="00112C46">
        <w:rPr>
          <w:sz w:val="22"/>
          <w:szCs w:val="22"/>
        </w:rPr>
        <w:t xml:space="preserve">Стоимость услуг Регистратора, оказываемых Эмитенту и не входящих в абонентскую плату, определяется в соответствии с действующими Прейскурантами Регистратора или в соответствии с дополнительными соглашениями к настоящему Договору. Оплата производится авансовым платежом до оказания услуги на основании выставленного счета или в иные сроки, оговоренные в соглашении Сторон. </w:t>
      </w:r>
    </w:p>
    <w:p w:rsidR="00E9497A" w:rsidRPr="00112C46" w:rsidRDefault="00523F26">
      <w:pPr>
        <w:pStyle w:val="a3"/>
        <w:widowControl w:val="0"/>
        <w:numPr>
          <w:ilvl w:val="1"/>
          <w:numId w:val="33"/>
        </w:numPr>
        <w:tabs>
          <w:tab w:val="left" w:pos="426"/>
          <w:tab w:val="num" w:pos="1134"/>
        </w:tabs>
        <w:ind w:left="0" w:firstLine="709"/>
        <w:rPr>
          <w:sz w:val="22"/>
          <w:szCs w:val="22"/>
        </w:rPr>
      </w:pPr>
      <w:r w:rsidRPr="00112C46">
        <w:rPr>
          <w:sz w:val="22"/>
          <w:szCs w:val="22"/>
        </w:rPr>
        <w:t>Регистратор вправе в одностороннем порядке изменить виды дополнительных услуг и услуг по абонентскому обслуживанию при изменении законодательных и нормативно-правовых актов, регулирующих деятельность Регистратора.</w:t>
      </w:r>
    </w:p>
    <w:p w:rsidR="00E9497A" w:rsidRPr="00112C46" w:rsidRDefault="00523F26">
      <w:pPr>
        <w:pStyle w:val="a3"/>
        <w:widowControl w:val="0"/>
        <w:numPr>
          <w:ilvl w:val="1"/>
          <w:numId w:val="33"/>
        </w:numPr>
        <w:tabs>
          <w:tab w:val="left" w:pos="426"/>
          <w:tab w:val="num" w:pos="1134"/>
        </w:tabs>
        <w:ind w:left="0" w:firstLine="709"/>
        <w:rPr>
          <w:sz w:val="22"/>
          <w:szCs w:val="22"/>
        </w:rPr>
      </w:pPr>
      <w:r w:rsidRPr="00112C46">
        <w:rPr>
          <w:sz w:val="22"/>
          <w:szCs w:val="22"/>
        </w:rPr>
        <w:t>Первичным документом, подтверждающим фактическое оказание услуг Регистратором, предусмотренных настоящим Договором, является оформляемый Сторонами Акт об оказанных услугах. Акт об оказанных услугах формируется Регистратором ежеквартально и передается Эмитенту не позднее 3 (трех) рабочих дней после окончания указанного в Акте об оказанных услугах периода.</w:t>
      </w:r>
    </w:p>
    <w:p w:rsidR="00E9497A" w:rsidRPr="00112C46" w:rsidRDefault="00523F26">
      <w:pPr>
        <w:pStyle w:val="a3"/>
        <w:widowControl w:val="0"/>
        <w:numPr>
          <w:ilvl w:val="1"/>
          <w:numId w:val="33"/>
        </w:numPr>
        <w:tabs>
          <w:tab w:val="left" w:pos="426"/>
          <w:tab w:val="num" w:pos="1134"/>
        </w:tabs>
        <w:ind w:left="0" w:firstLine="709"/>
        <w:rPr>
          <w:sz w:val="22"/>
          <w:szCs w:val="22"/>
        </w:rPr>
      </w:pPr>
      <w:proofErr w:type="gramStart"/>
      <w:r w:rsidRPr="00112C46">
        <w:rPr>
          <w:sz w:val="22"/>
          <w:szCs w:val="22"/>
        </w:rPr>
        <w:t>В случае, если Регистратор в течение 15 (пятнадцати) дней с момента оказания услуг и направления/передачи Эмитенту подписанного со своей стороны Акта об оказанных услугах не получил подписанный Акт об оказанных услугах или мотивированный отказ от приемки оказанных услуг, Акт об оказанных услугах считается подписанным Эмитентом, услуги считаются оказанными в срок, в полном объеме и с надлежащим качеством.</w:t>
      </w:r>
      <w:proofErr w:type="gramEnd"/>
    </w:p>
    <w:p w:rsidR="00E9497A" w:rsidRPr="00112C46" w:rsidRDefault="00523F26">
      <w:pPr>
        <w:pStyle w:val="a3"/>
        <w:widowControl w:val="0"/>
        <w:numPr>
          <w:ilvl w:val="1"/>
          <w:numId w:val="33"/>
        </w:numPr>
        <w:tabs>
          <w:tab w:val="left" w:pos="426"/>
          <w:tab w:val="num" w:pos="1134"/>
        </w:tabs>
        <w:ind w:left="0" w:firstLine="709"/>
        <w:rPr>
          <w:sz w:val="22"/>
          <w:szCs w:val="22"/>
        </w:rPr>
      </w:pPr>
      <w:r w:rsidRPr="00112C46">
        <w:rPr>
          <w:sz w:val="22"/>
          <w:szCs w:val="22"/>
        </w:rPr>
        <w:t xml:space="preserve">Регистратор взимает плату </w:t>
      </w:r>
      <w:proofErr w:type="gramStart"/>
      <w:r w:rsidRPr="00112C46">
        <w:rPr>
          <w:sz w:val="22"/>
          <w:szCs w:val="22"/>
        </w:rPr>
        <w:t>за выполнение операций в Реестре с зарегистрированных лиц в соответствии с действующими Прейскурантами</w:t>
      </w:r>
      <w:proofErr w:type="gramEnd"/>
      <w:r w:rsidRPr="00112C46">
        <w:rPr>
          <w:sz w:val="22"/>
          <w:szCs w:val="22"/>
        </w:rPr>
        <w:t xml:space="preserve"> Регистратора. </w:t>
      </w:r>
    </w:p>
    <w:p w:rsidR="00E9497A" w:rsidRPr="00112C46" w:rsidRDefault="00523F26">
      <w:pPr>
        <w:pStyle w:val="a3"/>
        <w:widowControl w:val="0"/>
        <w:numPr>
          <w:ilvl w:val="1"/>
          <w:numId w:val="33"/>
        </w:numPr>
        <w:tabs>
          <w:tab w:val="left" w:pos="426"/>
          <w:tab w:val="num" w:pos="1134"/>
        </w:tabs>
        <w:ind w:left="0" w:firstLine="709"/>
        <w:rPr>
          <w:sz w:val="22"/>
          <w:szCs w:val="22"/>
        </w:rPr>
      </w:pPr>
      <w:r w:rsidRPr="00112C46">
        <w:rPr>
          <w:sz w:val="22"/>
          <w:szCs w:val="22"/>
        </w:rPr>
        <w:t>В случае расторжения Договора, уплаченная вперед абонентская плата подлежит возврату Эмитенту пропорционально периоду не оказанных услуг.</w:t>
      </w:r>
    </w:p>
    <w:p w:rsidR="00E9497A" w:rsidRPr="00112C46" w:rsidRDefault="00523F26">
      <w:pPr>
        <w:pStyle w:val="a3"/>
        <w:widowControl w:val="0"/>
        <w:numPr>
          <w:ilvl w:val="1"/>
          <w:numId w:val="33"/>
        </w:numPr>
        <w:tabs>
          <w:tab w:val="left" w:pos="426"/>
          <w:tab w:val="num" w:pos="1134"/>
        </w:tabs>
        <w:ind w:left="0" w:firstLine="709"/>
        <w:rPr>
          <w:sz w:val="22"/>
          <w:szCs w:val="22"/>
        </w:rPr>
      </w:pPr>
      <w:r w:rsidRPr="00112C46">
        <w:rPr>
          <w:sz w:val="22"/>
          <w:szCs w:val="22"/>
        </w:rPr>
        <w:t>При исполнении Эмитентом обязательств по оплате услуг Регистратора по настоящему Договору оплата производится денежными средствами.</w:t>
      </w:r>
    </w:p>
    <w:p w:rsidR="00E9497A" w:rsidRPr="00112C46" w:rsidRDefault="00523F26">
      <w:pPr>
        <w:pStyle w:val="a3"/>
        <w:widowControl w:val="0"/>
        <w:numPr>
          <w:ilvl w:val="1"/>
          <w:numId w:val="33"/>
        </w:numPr>
        <w:tabs>
          <w:tab w:val="left" w:pos="426"/>
          <w:tab w:val="num" w:pos="1276"/>
        </w:tabs>
        <w:ind w:left="0" w:firstLine="709"/>
        <w:rPr>
          <w:sz w:val="22"/>
          <w:szCs w:val="22"/>
        </w:rPr>
      </w:pPr>
      <w:r w:rsidRPr="00112C46">
        <w:rPr>
          <w:sz w:val="22"/>
          <w:szCs w:val="22"/>
        </w:rPr>
        <w:t xml:space="preserve">В случае расторжения Договора по инициативе Эмитента, </w:t>
      </w:r>
      <w:proofErr w:type="gramStart"/>
      <w:r w:rsidRPr="00112C46">
        <w:rPr>
          <w:sz w:val="22"/>
          <w:szCs w:val="22"/>
        </w:rPr>
        <w:t>последний</w:t>
      </w:r>
      <w:proofErr w:type="gramEnd"/>
      <w:r w:rsidRPr="00112C46">
        <w:rPr>
          <w:sz w:val="22"/>
          <w:szCs w:val="22"/>
        </w:rPr>
        <w:t xml:space="preserve"> оплачивает услуги Регистратора, связанные с передачей Реестра в соответствии с действующими Прейскурантами Регистратора или в соответствии с дополнительным соглашением к настоящему Договору, а также абонентскую плату, рассчитанную до даты передачи Реестра. Оплата производится до передачи Реестра на основании выставленного счета или в иные сроки, оговоренные в соглашении Сторон. </w:t>
      </w:r>
    </w:p>
    <w:p w:rsidR="00E9497A" w:rsidRPr="00112C46" w:rsidRDefault="00523F26">
      <w:pPr>
        <w:pStyle w:val="a3"/>
        <w:widowControl w:val="0"/>
        <w:numPr>
          <w:ilvl w:val="1"/>
          <w:numId w:val="33"/>
        </w:numPr>
        <w:tabs>
          <w:tab w:val="left" w:pos="426"/>
          <w:tab w:val="num" w:pos="1276"/>
        </w:tabs>
        <w:ind w:left="0" w:firstLine="709"/>
        <w:rPr>
          <w:sz w:val="22"/>
          <w:szCs w:val="22"/>
        </w:rPr>
      </w:pPr>
      <w:r w:rsidRPr="00112C46">
        <w:rPr>
          <w:sz w:val="22"/>
          <w:szCs w:val="22"/>
        </w:rPr>
        <w:t xml:space="preserve">В случае расторжения настоящего Договора оригиналы документов, на основании которых осуществлялись операции в Реестре, остаются на хранении у Регистратора на срок, </w:t>
      </w:r>
      <w:r w:rsidRPr="00112C46">
        <w:rPr>
          <w:sz w:val="22"/>
          <w:szCs w:val="22"/>
        </w:rPr>
        <w:lastRenderedPageBreak/>
        <w:t>установленный законодательством РФ. Эмитент обязуется до даты расторжения Договора оплатить услуги Регистратора, связанные с дальнейшим хранением вышеуказанных документов, в размере годовой абонентской платы, действующей на момент прекращения Договора.</w:t>
      </w:r>
    </w:p>
    <w:p w:rsidR="00E9497A" w:rsidRPr="00112C46" w:rsidRDefault="00523F26">
      <w:pPr>
        <w:pStyle w:val="a3"/>
        <w:widowControl w:val="0"/>
        <w:numPr>
          <w:ilvl w:val="1"/>
          <w:numId w:val="33"/>
        </w:numPr>
        <w:tabs>
          <w:tab w:val="num" w:pos="0"/>
          <w:tab w:val="left" w:pos="426"/>
          <w:tab w:val="num" w:pos="1276"/>
        </w:tabs>
        <w:ind w:left="0" w:firstLine="709"/>
        <w:rPr>
          <w:sz w:val="22"/>
          <w:szCs w:val="22"/>
        </w:rPr>
      </w:pPr>
      <w:r w:rsidRPr="00112C46">
        <w:rPr>
          <w:sz w:val="22"/>
          <w:szCs w:val="22"/>
        </w:rPr>
        <w:t xml:space="preserve">Расторжение настоящего Договора не влечет за собой прекращения обязательств Эмитента по оплате услуг Регистратора, если обязательства Эмитента по оплате услуг на дату расторжения Договора не были исполнены в полном объеме. </w:t>
      </w:r>
    </w:p>
    <w:p w:rsidR="00E9497A" w:rsidRPr="00112C46" w:rsidRDefault="00E9497A">
      <w:pPr>
        <w:pStyle w:val="a3"/>
        <w:widowControl w:val="0"/>
        <w:ind w:firstLine="0"/>
        <w:rPr>
          <w:sz w:val="22"/>
          <w:szCs w:val="22"/>
        </w:rPr>
      </w:pPr>
    </w:p>
    <w:p w:rsidR="00E9497A" w:rsidRPr="00112C46" w:rsidRDefault="00523F26">
      <w:pPr>
        <w:pStyle w:val="a3"/>
        <w:widowControl w:val="0"/>
        <w:ind w:firstLine="0"/>
        <w:jc w:val="center"/>
        <w:rPr>
          <w:b/>
          <w:sz w:val="22"/>
          <w:szCs w:val="22"/>
        </w:rPr>
      </w:pPr>
      <w:r w:rsidRPr="00112C46">
        <w:rPr>
          <w:b/>
          <w:sz w:val="22"/>
          <w:szCs w:val="22"/>
        </w:rPr>
        <w:t>5. ОТВЕТСТВЕННОСТЬ СТОРОН</w:t>
      </w:r>
    </w:p>
    <w:p w:rsidR="00E9497A" w:rsidRPr="00112C46" w:rsidRDefault="00E9497A">
      <w:pPr>
        <w:pStyle w:val="a3"/>
        <w:widowControl w:val="0"/>
        <w:ind w:firstLine="0"/>
        <w:rPr>
          <w:sz w:val="22"/>
          <w:szCs w:val="22"/>
        </w:rPr>
      </w:pPr>
    </w:p>
    <w:p w:rsidR="00E9497A" w:rsidRPr="00112C46" w:rsidRDefault="00523F26">
      <w:pPr>
        <w:pStyle w:val="a3"/>
        <w:widowControl w:val="0"/>
        <w:numPr>
          <w:ilvl w:val="1"/>
          <w:numId w:val="6"/>
        </w:numPr>
        <w:tabs>
          <w:tab w:val="clear" w:pos="486"/>
          <w:tab w:val="num" w:pos="426"/>
          <w:tab w:val="left" w:pos="567"/>
          <w:tab w:val="left" w:pos="1134"/>
        </w:tabs>
        <w:ind w:left="0" w:firstLine="709"/>
        <w:rPr>
          <w:sz w:val="22"/>
          <w:szCs w:val="22"/>
        </w:rPr>
      </w:pPr>
      <w:r w:rsidRPr="00112C46">
        <w:rPr>
          <w:sz w:val="22"/>
          <w:szCs w:val="22"/>
        </w:rPr>
        <w:t>За неисполнение или ненадлежащее исполнение обязательств по настоящему Договору Стороны несут ответственность в соответствии с законодательством РФ.</w:t>
      </w:r>
    </w:p>
    <w:p w:rsidR="00E9497A" w:rsidRPr="00112C46" w:rsidRDefault="00523F26">
      <w:pPr>
        <w:pStyle w:val="a3"/>
        <w:widowControl w:val="0"/>
        <w:numPr>
          <w:ilvl w:val="1"/>
          <w:numId w:val="6"/>
        </w:numPr>
        <w:tabs>
          <w:tab w:val="clear" w:pos="486"/>
          <w:tab w:val="num" w:pos="426"/>
          <w:tab w:val="left" w:pos="567"/>
          <w:tab w:val="left" w:pos="1134"/>
        </w:tabs>
        <w:ind w:left="0" w:firstLine="709"/>
        <w:rPr>
          <w:sz w:val="22"/>
          <w:szCs w:val="22"/>
        </w:rPr>
      </w:pPr>
      <w:r w:rsidRPr="00112C46">
        <w:rPr>
          <w:sz w:val="22"/>
          <w:szCs w:val="22"/>
        </w:rPr>
        <w:t>До подписания Акта приема-передачи Регистратор не несет ответственности за нарушения прав акционеров из-за неисполнения обязанностей по ведению Реестра.</w:t>
      </w:r>
    </w:p>
    <w:p w:rsidR="00E9497A" w:rsidRPr="00112C46" w:rsidRDefault="00523F26">
      <w:pPr>
        <w:pStyle w:val="a3"/>
        <w:widowControl w:val="0"/>
        <w:numPr>
          <w:ilvl w:val="1"/>
          <w:numId w:val="6"/>
        </w:numPr>
        <w:tabs>
          <w:tab w:val="clear" w:pos="486"/>
          <w:tab w:val="num" w:pos="426"/>
          <w:tab w:val="left" w:pos="567"/>
          <w:tab w:val="left" w:pos="1134"/>
        </w:tabs>
        <w:ind w:left="0" w:firstLine="709"/>
        <w:rPr>
          <w:sz w:val="22"/>
          <w:szCs w:val="22"/>
        </w:rPr>
      </w:pPr>
      <w:r w:rsidRPr="00112C46">
        <w:rPr>
          <w:sz w:val="22"/>
          <w:szCs w:val="22"/>
        </w:rPr>
        <w:t xml:space="preserve">В случае </w:t>
      </w:r>
      <w:proofErr w:type="spellStart"/>
      <w:r w:rsidRPr="00112C46">
        <w:rPr>
          <w:sz w:val="22"/>
          <w:szCs w:val="22"/>
        </w:rPr>
        <w:t>непредоставления</w:t>
      </w:r>
      <w:proofErr w:type="spellEnd"/>
      <w:r w:rsidRPr="00112C46">
        <w:rPr>
          <w:sz w:val="22"/>
          <w:szCs w:val="22"/>
        </w:rPr>
        <w:t xml:space="preserve"> всех требуемых документов до подписания Акта приема-передачи и правом Регистратора не приступать к ведению Реестра, ответственность за убытки, возникшие в связи с неосуществлением ведения реестра владельцев ценных бумаг Эмитента, несет Эмитент.</w:t>
      </w:r>
    </w:p>
    <w:p w:rsidR="00E9497A" w:rsidRPr="00112C46" w:rsidRDefault="00523F26">
      <w:pPr>
        <w:pStyle w:val="a3"/>
        <w:widowControl w:val="0"/>
        <w:numPr>
          <w:ilvl w:val="1"/>
          <w:numId w:val="6"/>
        </w:numPr>
        <w:tabs>
          <w:tab w:val="clear" w:pos="486"/>
          <w:tab w:val="num" w:pos="426"/>
          <w:tab w:val="left" w:pos="567"/>
          <w:tab w:val="left" w:pos="1134"/>
        </w:tabs>
        <w:ind w:left="0" w:firstLine="709"/>
        <w:rPr>
          <w:sz w:val="22"/>
          <w:szCs w:val="22"/>
        </w:rPr>
      </w:pPr>
      <w:r w:rsidRPr="00112C46">
        <w:rPr>
          <w:sz w:val="22"/>
          <w:szCs w:val="22"/>
        </w:rPr>
        <w:t>Регистратор не несет ответственность перед Эмитентом и акционерами Эмитента за ущерб, нанесенный действиями или бездействием Регистратора, обоснованно полагавшегося на письменные распоряжения Эмитента.</w:t>
      </w:r>
    </w:p>
    <w:p w:rsidR="00E9497A" w:rsidRPr="00112C46" w:rsidRDefault="00523F26">
      <w:pPr>
        <w:pStyle w:val="a3"/>
        <w:widowControl w:val="0"/>
        <w:numPr>
          <w:ilvl w:val="1"/>
          <w:numId w:val="6"/>
        </w:numPr>
        <w:tabs>
          <w:tab w:val="clear" w:pos="486"/>
          <w:tab w:val="num" w:pos="426"/>
          <w:tab w:val="left" w:pos="567"/>
          <w:tab w:val="left" w:pos="1134"/>
        </w:tabs>
        <w:ind w:left="0" w:firstLine="709"/>
        <w:rPr>
          <w:sz w:val="22"/>
          <w:szCs w:val="22"/>
        </w:rPr>
      </w:pPr>
      <w:r w:rsidRPr="00112C46">
        <w:rPr>
          <w:sz w:val="22"/>
          <w:szCs w:val="22"/>
        </w:rPr>
        <w:t>Эмитент, заключивший договор с Регистратором, не освобождается от ответственности за ведение и хранение Реестра.</w:t>
      </w:r>
    </w:p>
    <w:p w:rsidR="00E9497A" w:rsidRPr="00112C46" w:rsidRDefault="00523F26">
      <w:pPr>
        <w:pStyle w:val="a3"/>
        <w:widowControl w:val="0"/>
        <w:numPr>
          <w:ilvl w:val="1"/>
          <w:numId w:val="6"/>
        </w:numPr>
        <w:tabs>
          <w:tab w:val="clear" w:pos="486"/>
          <w:tab w:val="num" w:pos="426"/>
          <w:tab w:val="left" w:pos="567"/>
          <w:tab w:val="left" w:pos="1134"/>
        </w:tabs>
        <w:ind w:left="0" w:firstLine="709"/>
        <w:rPr>
          <w:sz w:val="22"/>
          <w:szCs w:val="22"/>
        </w:rPr>
      </w:pPr>
      <w:r w:rsidRPr="00112C46">
        <w:rPr>
          <w:sz w:val="22"/>
          <w:szCs w:val="22"/>
        </w:rPr>
        <w:t>Эмитент несет ответственность за достоверность сведений, предоставленных им Регистратору.</w:t>
      </w:r>
    </w:p>
    <w:p w:rsidR="00E9497A" w:rsidRPr="00112C46" w:rsidRDefault="00523F26">
      <w:pPr>
        <w:pStyle w:val="a3"/>
        <w:widowControl w:val="0"/>
        <w:numPr>
          <w:ilvl w:val="1"/>
          <w:numId w:val="6"/>
        </w:numPr>
        <w:tabs>
          <w:tab w:val="clear" w:pos="486"/>
          <w:tab w:val="num" w:pos="426"/>
          <w:tab w:val="left" w:pos="567"/>
          <w:tab w:val="left" w:pos="1134"/>
        </w:tabs>
        <w:ind w:left="0" w:firstLine="709"/>
        <w:rPr>
          <w:sz w:val="22"/>
          <w:szCs w:val="22"/>
        </w:rPr>
      </w:pPr>
      <w:r w:rsidRPr="00112C46">
        <w:rPr>
          <w:sz w:val="22"/>
          <w:szCs w:val="22"/>
        </w:rPr>
        <w:t xml:space="preserve">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(форс-мажор), возникшей после подписания Договора, в результате событий чрезвычайного характера, которые Стороны не могли предвидеть и предотвратить. </w:t>
      </w:r>
    </w:p>
    <w:p w:rsidR="00E9497A" w:rsidRPr="00112C46" w:rsidRDefault="00523F26">
      <w:pPr>
        <w:pStyle w:val="a3"/>
        <w:widowControl w:val="0"/>
        <w:numPr>
          <w:ilvl w:val="1"/>
          <w:numId w:val="6"/>
        </w:numPr>
        <w:tabs>
          <w:tab w:val="clear" w:pos="486"/>
          <w:tab w:val="num" w:pos="426"/>
          <w:tab w:val="left" w:pos="567"/>
          <w:tab w:val="left" w:pos="1134"/>
        </w:tabs>
        <w:ind w:left="0" w:firstLine="709"/>
        <w:rPr>
          <w:sz w:val="22"/>
          <w:szCs w:val="22"/>
        </w:rPr>
      </w:pPr>
      <w:r w:rsidRPr="00112C46">
        <w:rPr>
          <w:sz w:val="22"/>
          <w:szCs w:val="22"/>
        </w:rPr>
        <w:t>В случае возникновения обстоятельств непреодолимой силы срок выполнения Сторонами обязательств по настоящему Договору отодвигается соразмерно времени, в течение которого действуют такие обстоятельства и их последствия.</w:t>
      </w:r>
    </w:p>
    <w:p w:rsidR="00E9497A" w:rsidRPr="00112C46" w:rsidRDefault="00523F26">
      <w:pPr>
        <w:pStyle w:val="a3"/>
        <w:widowControl w:val="0"/>
        <w:numPr>
          <w:ilvl w:val="1"/>
          <w:numId w:val="6"/>
        </w:numPr>
        <w:tabs>
          <w:tab w:val="clear" w:pos="486"/>
          <w:tab w:val="num" w:pos="426"/>
          <w:tab w:val="left" w:pos="567"/>
          <w:tab w:val="left" w:pos="1134"/>
        </w:tabs>
        <w:ind w:left="0" w:firstLine="709"/>
        <w:rPr>
          <w:sz w:val="22"/>
          <w:szCs w:val="22"/>
        </w:rPr>
      </w:pPr>
      <w:r w:rsidRPr="00112C46">
        <w:rPr>
          <w:sz w:val="22"/>
          <w:szCs w:val="22"/>
        </w:rPr>
        <w:t>Стороны обязуются незамедлительно извещать друг друга о наступлении или об угрозе наступления форс-мажорных обстоятельств.</w:t>
      </w:r>
    </w:p>
    <w:p w:rsidR="00E9497A" w:rsidRPr="00112C46" w:rsidRDefault="00523F26">
      <w:pPr>
        <w:pStyle w:val="a3"/>
        <w:widowControl w:val="0"/>
        <w:numPr>
          <w:ilvl w:val="1"/>
          <w:numId w:val="6"/>
        </w:numPr>
        <w:tabs>
          <w:tab w:val="clear" w:pos="486"/>
          <w:tab w:val="left" w:pos="567"/>
          <w:tab w:val="left" w:pos="1276"/>
        </w:tabs>
        <w:ind w:left="0" w:firstLine="709"/>
        <w:rPr>
          <w:sz w:val="22"/>
          <w:szCs w:val="22"/>
        </w:rPr>
      </w:pPr>
      <w:r w:rsidRPr="00112C46">
        <w:rPr>
          <w:sz w:val="22"/>
          <w:szCs w:val="22"/>
        </w:rPr>
        <w:t>Форс-мажорная ситуация рассматривается только при условии уведомления в письменной форме с указанием обстоятельств возникшей ситуации противоположной Стороны.</w:t>
      </w:r>
    </w:p>
    <w:p w:rsidR="00E9497A" w:rsidRPr="00112C46" w:rsidRDefault="00523F26">
      <w:pPr>
        <w:pStyle w:val="a3"/>
        <w:widowControl w:val="0"/>
        <w:numPr>
          <w:ilvl w:val="1"/>
          <w:numId w:val="6"/>
        </w:numPr>
        <w:tabs>
          <w:tab w:val="clear" w:pos="486"/>
          <w:tab w:val="left" w:pos="567"/>
          <w:tab w:val="left" w:pos="1276"/>
        </w:tabs>
        <w:ind w:left="0" w:firstLine="709"/>
        <w:rPr>
          <w:sz w:val="22"/>
          <w:szCs w:val="22"/>
        </w:rPr>
      </w:pPr>
      <w:r w:rsidRPr="00112C46">
        <w:rPr>
          <w:sz w:val="22"/>
          <w:szCs w:val="22"/>
        </w:rPr>
        <w:t>Не извещение или несвоевременное извещение о наступлении форс-мажорных обстоятель</w:t>
      </w:r>
      <w:proofErr w:type="gramStart"/>
      <w:r w:rsidRPr="00112C46">
        <w:rPr>
          <w:sz w:val="22"/>
          <w:szCs w:val="22"/>
        </w:rPr>
        <w:t>ств вл</w:t>
      </w:r>
      <w:proofErr w:type="gramEnd"/>
      <w:r w:rsidRPr="00112C46">
        <w:rPr>
          <w:sz w:val="22"/>
          <w:szCs w:val="22"/>
        </w:rPr>
        <w:t>ечет за собой утрату права ссылаться на эти обстоятельства.</w:t>
      </w:r>
    </w:p>
    <w:p w:rsidR="00E9497A" w:rsidRPr="00112C46" w:rsidRDefault="00523F26">
      <w:pPr>
        <w:pStyle w:val="a3"/>
        <w:widowControl w:val="0"/>
        <w:numPr>
          <w:ilvl w:val="1"/>
          <w:numId w:val="6"/>
        </w:numPr>
        <w:tabs>
          <w:tab w:val="clear" w:pos="486"/>
          <w:tab w:val="left" w:pos="567"/>
          <w:tab w:val="left" w:pos="1276"/>
        </w:tabs>
        <w:ind w:left="0" w:firstLine="709"/>
        <w:rPr>
          <w:sz w:val="22"/>
          <w:szCs w:val="22"/>
        </w:rPr>
      </w:pPr>
      <w:r w:rsidRPr="00112C46">
        <w:rPr>
          <w:sz w:val="22"/>
          <w:szCs w:val="22"/>
        </w:rPr>
        <w:t>Стороны обязуются после происшествия форс-мажорных обстоятель</w:t>
      </w:r>
      <w:proofErr w:type="gramStart"/>
      <w:r w:rsidRPr="00112C46">
        <w:rPr>
          <w:sz w:val="22"/>
          <w:szCs w:val="22"/>
        </w:rPr>
        <w:t>ств пр</w:t>
      </w:r>
      <w:proofErr w:type="gramEnd"/>
      <w:r w:rsidRPr="00112C46">
        <w:rPr>
          <w:sz w:val="22"/>
          <w:szCs w:val="22"/>
        </w:rPr>
        <w:t>инять все меры для ликвидации последствий и уменьшения причиненного вреда.</w:t>
      </w:r>
    </w:p>
    <w:p w:rsidR="00E9497A" w:rsidRPr="00112C46" w:rsidRDefault="00523F26">
      <w:pPr>
        <w:pStyle w:val="a3"/>
        <w:widowControl w:val="0"/>
        <w:tabs>
          <w:tab w:val="left" w:pos="567"/>
          <w:tab w:val="left" w:pos="1276"/>
        </w:tabs>
        <w:ind w:firstLine="709"/>
        <w:rPr>
          <w:sz w:val="22"/>
          <w:szCs w:val="22"/>
        </w:rPr>
      </w:pPr>
      <w:r w:rsidRPr="00112C46">
        <w:rPr>
          <w:sz w:val="22"/>
          <w:szCs w:val="22"/>
        </w:rPr>
        <w:t>5.13.</w:t>
      </w:r>
      <w:r w:rsidRPr="00112C46">
        <w:rPr>
          <w:sz w:val="22"/>
          <w:szCs w:val="22"/>
        </w:rPr>
        <w:tab/>
        <w:t>При возникновении между Сторонами денежного обязательства (в частности, в результате подписания договора, его исполнения, нарушения условий, предоставления отсрочки, рассрочки оплаты и т.д.), кредитор по этому обязательству не вправе требовать от должника уплаты законных процентов, предусмотренных положениями статьи 317.1. Гражданского кодекса РФ.</w:t>
      </w:r>
    </w:p>
    <w:p w:rsidR="00E9497A" w:rsidRPr="00112C46" w:rsidRDefault="00523F26">
      <w:pPr>
        <w:widowControl w:val="0"/>
        <w:tabs>
          <w:tab w:val="left" w:pos="567"/>
          <w:tab w:val="left" w:pos="1276"/>
        </w:tabs>
        <w:ind w:firstLine="709"/>
        <w:jc w:val="both"/>
        <w:rPr>
          <w:sz w:val="22"/>
          <w:szCs w:val="22"/>
        </w:rPr>
      </w:pPr>
      <w:r w:rsidRPr="00112C46">
        <w:rPr>
          <w:sz w:val="22"/>
          <w:szCs w:val="22"/>
        </w:rPr>
        <w:t>5.14.</w:t>
      </w:r>
      <w:r w:rsidRPr="00112C46">
        <w:rPr>
          <w:sz w:val="22"/>
          <w:szCs w:val="22"/>
        </w:rPr>
        <w:tab/>
        <w:t>Эмитент несет ответственность за достоверность сведений, указанных в предоставленных Эмитентом Регистратору распоряжениях, а также их соответствие требованиям законодательства РФ. Эмитент гарантирует, что в случае его обращения к Регистратору за получением информации о лицах, которым открыты лицевые счета в Реестре, а также информации о количестве ценных бумаг на указанных лицевых счетах, эта информация необходима Эмитенту для исполнения требований законодательства РФ. Ответственность за правомерность получения запрашиваемой информации несет Эмитент.</w:t>
      </w:r>
    </w:p>
    <w:p w:rsidR="00E9497A" w:rsidRPr="00112C46" w:rsidRDefault="00523F26">
      <w:pPr>
        <w:widowControl w:val="0"/>
        <w:tabs>
          <w:tab w:val="left" w:pos="1276"/>
        </w:tabs>
        <w:ind w:firstLine="709"/>
        <w:jc w:val="both"/>
        <w:rPr>
          <w:sz w:val="22"/>
          <w:szCs w:val="22"/>
        </w:rPr>
      </w:pPr>
      <w:r w:rsidRPr="00112C46">
        <w:rPr>
          <w:sz w:val="22"/>
          <w:szCs w:val="22"/>
        </w:rPr>
        <w:t xml:space="preserve">5.15. В случае расторжения настоящего Договора ответственность за информирование зарегистрированных лиц о новом </w:t>
      </w:r>
      <w:proofErr w:type="spellStart"/>
      <w:r w:rsidRPr="00112C46">
        <w:rPr>
          <w:sz w:val="22"/>
          <w:szCs w:val="22"/>
        </w:rPr>
        <w:t>реестродержателе</w:t>
      </w:r>
      <w:proofErr w:type="spellEnd"/>
      <w:r w:rsidRPr="00112C46">
        <w:rPr>
          <w:sz w:val="22"/>
          <w:szCs w:val="22"/>
        </w:rPr>
        <w:t>, его местонахождении, дате расторжения договора возлагается на Эмитента.</w:t>
      </w:r>
    </w:p>
    <w:p w:rsidR="00E9497A" w:rsidRDefault="00E9497A">
      <w:pPr>
        <w:widowControl w:val="0"/>
        <w:tabs>
          <w:tab w:val="left" w:pos="1276"/>
        </w:tabs>
        <w:jc w:val="both"/>
        <w:rPr>
          <w:sz w:val="22"/>
          <w:szCs w:val="22"/>
        </w:rPr>
      </w:pPr>
    </w:p>
    <w:p w:rsidR="00F41C14" w:rsidRDefault="00F41C14">
      <w:pPr>
        <w:pStyle w:val="a3"/>
        <w:widowControl w:val="0"/>
        <w:ind w:firstLine="0"/>
        <w:jc w:val="center"/>
        <w:rPr>
          <w:b/>
          <w:sz w:val="22"/>
          <w:szCs w:val="22"/>
        </w:rPr>
      </w:pPr>
    </w:p>
    <w:p w:rsidR="00F41C14" w:rsidRDefault="00F41C14">
      <w:pPr>
        <w:pStyle w:val="a3"/>
        <w:widowControl w:val="0"/>
        <w:ind w:firstLine="0"/>
        <w:jc w:val="center"/>
        <w:rPr>
          <w:b/>
          <w:sz w:val="22"/>
          <w:szCs w:val="22"/>
        </w:rPr>
      </w:pPr>
    </w:p>
    <w:p w:rsidR="00E9497A" w:rsidRPr="00112C46" w:rsidRDefault="00523F26">
      <w:pPr>
        <w:pStyle w:val="a3"/>
        <w:widowControl w:val="0"/>
        <w:ind w:firstLine="0"/>
        <w:jc w:val="center"/>
        <w:rPr>
          <w:b/>
          <w:sz w:val="22"/>
          <w:szCs w:val="22"/>
        </w:rPr>
      </w:pPr>
      <w:r w:rsidRPr="00112C46">
        <w:rPr>
          <w:b/>
          <w:sz w:val="22"/>
          <w:szCs w:val="22"/>
        </w:rPr>
        <w:lastRenderedPageBreak/>
        <w:t>6. СРОК ДЕЙСТВИЯ, УСЛОВИЯ РАСТОРЖЕНИЯ И ПРЕКРАЩЕНИЕ ДЕЙСТВИЯ ДОГОВОРА</w:t>
      </w:r>
    </w:p>
    <w:p w:rsidR="00E9497A" w:rsidRPr="00112C46" w:rsidRDefault="00E9497A">
      <w:pPr>
        <w:pStyle w:val="a3"/>
        <w:widowControl w:val="0"/>
        <w:tabs>
          <w:tab w:val="left" w:pos="1276"/>
        </w:tabs>
        <w:ind w:firstLine="0"/>
        <w:rPr>
          <w:b/>
          <w:sz w:val="22"/>
          <w:szCs w:val="22"/>
        </w:rPr>
      </w:pPr>
    </w:p>
    <w:p w:rsidR="00E9497A" w:rsidRPr="00112C46" w:rsidRDefault="00523F26">
      <w:pPr>
        <w:pStyle w:val="a3"/>
        <w:widowControl w:val="0"/>
        <w:numPr>
          <w:ilvl w:val="1"/>
          <w:numId w:val="7"/>
        </w:numPr>
        <w:tabs>
          <w:tab w:val="clear" w:pos="486"/>
          <w:tab w:val="left" w:pos="426"/>
          <w:tab w:val="left" w:pos="1134"/>
          <w:tab w:val="left" w:pos="1276"/>
        </w:tabs>
        <w:ind w:left="0" w:firstLine="709"/>
        <w:rPr>
          <w:sz w:val="22"/>
          <w:szCs w:val="22"/>
        </w:rPr>
      </w:pPr>
      <w:r w:rsidRPr="00112C46">
        <w:rPr>
          <w:sz w:val="22"/>
          <w:szCs w:val="22"/>
        </w:rPr>
        <w:t>Настоящий Договор считается заключенным с момента подписания его обеими Сторонами и является бессрочным.</w:t>
      </w:r>
    </w:p>
    <w:p w:rsidR="00E9497A" w:rsidRPr="00112C46" w:rsidRDefault="00523F26">
      <w:pPr>
        <w:pStyle w:val="a3"/>
        <w:widowControl w:val="0"/>
        <w:numPr>
          <w:ilvl w:val="1"/>
          <w:numId w:val="7"/>
        </w:numPr>
        <w:tabs>
          <w:tab w:val="clear" w:pos="486"/>
          <w:tab w:val="left" w:pos="284"/>
          <w:tab w:val="left" w:pos="426"/>
          <w:tab w:val="left" w:pos="1134"/>
        </w:tabs>
        <w:ind w:left="0" w:firstLine="709"/>
        <w:rPr>
          <w:sz w:val="22"/>
          <w:szCs w:val="22"/>
        </w:rPr>
      </w:pPr>
      <w:r w:rsidRPr="00112C46">
        <w:rPr>
          <w:sz w:val="22"/>
          <w:szCs w:val="22"/>
        </w:rPr>
        <w:t>Настоящий Договор прекращает свое действие:</w:t>
      </w:r>
    </w:p>
    <w:p w:rsidR="00E9497A" w:rsidRPr="00112C46" w:rsidRDefault="00523F26">
      <w:pPr>
        <w:widowControl w:val="0"/>
        <w:numPr>
          <w:ilvl w:val="0"/>
          <w:numId w:val="18"/>
        </w:numPr>
        <w:tabs>
          <w:tab w:val="left" w:pos="0"/>
          <w:tab w:val="left" w:pos="1276"/>
          <w:tab w:val="left" w:pos="1418"/>
        </w:tabs>
        <w:ind w:left="993" w:right="-1" w:hanging="284"/>
        <w:jc w:val="both"/>
        <w:rPr>
          <w:sz w:val="22"/>
          <w:szCs w:val="22"/>
        </w:rPr>
      </w:pPr>
      <w:r w:rsidRPr="00112C46">
        <w:rPr>
          <w:sz w:val="22"/>
          <w:szCs w:val="22"/>
        </w:rPr>
        <w:t>по соглашению Сторон;</w:t>
      </w:r>
    </w:p>
    <w:p w:rsidR="00E9497A" w:rsidRPr="00112C46" w:rsidRDefault="00523F26">
      <w:pPr>
        <w:widowControl w:val="0"/>
        <w:numPr>
          <w:ilvl w:val="0"/>
          <w:numId w:val="18"/>
        </w:numPr>
        <w:tabs>
          <w:tab w:val="left" w:pos="0"/>
          <w:tab w:val="left" w:pos="1276"/>
          <w:tab w:val="left" w:pos="1418"/>
        </w:tabs>
        <w:ind w:left="993" w:right="-1" w:hanging="284"/>
        <w:jc w:val="both"/>
        <w:rPr>
          <w:sz w:val="22"/>
          <w:szCs w:val="22"/>
        </w:rPr>
      </w:pPr>
      <w:r w:rsidRPr="00112C46">
        <w:rPr>
          <w:sz w:val="22"/>
          <w:szCs w:val="22"/>
        </w:rPr>
        <w:t>в одностороннем порядке по инициативе любой из Сторон;</w:t>
      </w:r>
    </w:p>
    <w:p w:rsidR="00E9497A" w:rsidRPr="00112C46" w:rsidRDefault="00523F26">
      <w:pPr>
        <w:widowControl w:val="0"/>
        <w:numPr>
          <w:ilvl w:val="0"/>
          <w:numId w:val="18"/>
        </w:numPr>
        <w:tabs>
          <w:tab w:val="left" w:pos="0"/>
          <w:tab w:val="left" w:pos="142"/>
          <w:tab w:val="left" w:pos="1276"/>
          <w:tab w:val="left" w:pos="1418"/>
        </w:tabs>
        <w:ind w:left="993" w:right="-1" w:hanging="284"/>
        <w:jc w:val="both"/>
        <w:rPr>
          <w:b/>
          <w:sz w:val="22"/>
          <w:szCs w:val="22"/>
        </w:rPr>
      </w:pPr>
      <w:r w:rsidRPr="00112C46">
        <w:rPr>
          <w:sz w:val="22"/>
          <w:szCs w:val="22"/>
        </w:rPr>
        <w:t>в связи с аннулированием лицензии Регистратора на осуществление деятельности по ведению реестра владельцев ценных бумаг;</w:t>
      </w:r>
    </w:p>
    <w:p w:rsidR="00E9497A" w:rsidRPr="00112C46" w:rsidRDefault="00523F26">
      <w:pPr>
        <w:widowControl w:val="0"/>
        <w:numPr>
          <w:ilvl w:val="0"/>
          <w:numId w:val="18"/>
        </w:numPr>
        <w:tabs>
          <w:tab w:val="left" w:pos="0"/>
          <w:tab w:val="left" w:pos="1276"/>
          <w:tab w:val="left" w:pos="1418"/>
        </w:tabs>
        <w:ind w:left="993" w:right="-1" w:hanging="284"/>
        <w:jc w:val="both"/>
        <w:rPr>
          <w:b/>
          <w:sz w:val="22"/>
          <w:szCs w:val="22"/>
        </w:rPr>
      </w:pPr>
      <w:r w:rsidRPr="00112C46">
        <w:rPr>
          <w:sz w:val="22"/>
          <w:szCs w:val="22"/>
        </w:rPr>
        <w:t>в случае реорганизации Эмитента, повлекшей прекращение его деятельности.</w:t>
      </w:r>
    </w:p>
    <w:p w:rsidR="00E9497A" w:rsidRPr="00112C46" w:rsidRDefault="00523F26">
      <w:pPr>
        <w:pStyle w:val="a3"/>
        <w:widowControl w:val="0"/>
        <w:numPr>
          <w:ilvl w:val="1"/>
          <w:numId w:val="7"/>
        </w:numPr>
        <w:tabs>
          <w:tab w:val="clear" w:pos="486"/>
          <w:tab w:val="left" w:pos="0"/>
          <w:tab w:val="left" w:pos="426"/>
          <w:tab w:val="num" w:pos="1134"/>
        </w:tabs>
        <w:ind w:left="0" w:firstLine="709"/>
        <w:rPr>
          <w:b/>
          <w:sz w:val="22"/>
          <w:szCs w:val="22"/>
        </w:rPr>
      </w:pPr>
      <w:r w:rsidRPr="00112C46">
        <w:rPr>
          <w:sz w:val="22"/>
          <w:szCs w:val="22"/>
        </w:rPr>
        <w:t>В случае одностороннего расторжения настоящего Договора Сторона, принявшая решение о его расторжении, обязана в письменной форме уведомить другую Сторону. Уведомление о расторжении Договора должно быть подписано единоличным исполнительным органом Стороны, принявшей решение о расторжении Договора. Уведомление о расторжении может быть подписано руководителем филиала Регистратора, в котором осуществляется ведение Реестра.</w:t>
      </w:r>
    </w:p>
    <w:p w:rsidR="00E9497A" w:rsidRPr="00112C46" w:rsidRDefault="00523F26">
      <w:pPr>
        <w:pStyle w:val="a3"/>
        <w:widowControl w:val="0"/>
        <w:tabs>
          <w:tab w:val="left" w:pos="0"/>
          <w:tab w:val="left" w:pos="426"/>
          <w:tab w:val="num" w:pos="1080"/>
          <w:tab w:val="left" w:pos="1276"/>
        </w:tabs>
        <w:ind w:firstLine="709"/>
        <w:rPr>
          <w:sz w:val="22"/>
          <w:szCs w:val="22"/>
        </w:rPr>
      </w:pPr>
      <w:r w:rsidRPr="00112C46">
        <w:rPr>
          <w:sz w:val="22"/>
          <w:szCs w:val="22"/>
        </w:rPr>
        <w:t>В случае если настоящий Договор расторгается по инициативе Эмитента, Эмитент обязан приложить к уведомлению о расторжении Договора заверенную Эмитентом копию протокола (или выписку из протокола) заседания уполномоченного органа Эмитента, содержащего решение о расторжении Договора с Регистратором.</w:t>
      </w:r>
    </w:p>
    <w:p w:rsidR="00E9497A" w:rsidRPr="00112C46" w:rsidRDefault="00523F26">
      <w:pPr>
        <w:pStyle w:val="a3"/>
        <w:widowControl w:val="0"/>
        <w:numPr>
          <w:ilvl w:val="1"/>
          <w:numId w:val="7"/>
        </w:numPr>
        <w:tabs>
          <w:tab w:val="clear" w:pos="486"/>
          <w:tab w:val="left" w:pos="0"/>
          <w:tab w:val="left" w:pos="426"/>
          <w:tab w:val="num" w:pos="1134"/>
          <w:tab w:val="left" w:pos="1276"/>
        </w:tabs>
        <w:ind w:left="0" w:firstLine="709"/>
        <w:rPr>
          <w:sz w:val="22"/>
          <w:szCs w:val="22"/>
        </w:rPr>
      </w:pPr>
      <w:r w:rsidRPr="00112C46">
        <w:rPr>
          <w:sz w:val="22"/>
          <w:szCs w:val="22"/>
        </w:rPr>
        <w:t xml:space="preserve">В случае расторжения настоящего Договора по инициативе Регистратора действие Договора прекращается в рабочий день, следующий за истечением 45 (сорока пяти) дней </w:t>
      </w:r>
      <w:proofErr w:type="gramStart"/>
      <w:r w:rsidRPr="00112C46">
        <w:rPr>
          <w:sz w:val="22"/>
          <w:szCs w:val="22"/>
        </w:rPr>
        <w:t>с даты получения</w:t>
      </w:r>
      <w:proofErr w:type="gramEnd"/>
      <w:r w:rsidRPr="00112C46">
        <w:rPr>
          <w:sz w:val="22"/>
          <w:szCs w:val="22"/>
        </w:rPr>
        <w:t xml:space="preserve"> Эмитентом уведомления о расторжении Договора или дня возврата корреспонденции. </w:t>
      </w:r>
    </w:p>
    <w:p w:rsidR="00E9497A" w:rsidRPr="00112C46" w:rsidRDefault="00523F26">
      <w:pPr>
        <w:pStyle w:val="a3"/>
        <w:widowControl w:val="0"/>
        <w:tabs>
          <w:tab w:val="left" w:pos="0"/>
          <w:tab w:val="left" w:pos="426"/>
          <w:tab w:val="num" w:pos="1080"/>
          <w:tab w:val="left" w:pos="1276"/>
        </w:tabs>
        <w:ind w:firstLine="709"/>
        <w:rPr>
          <w:i/>
          <w:sz w:val="22"/>
          <w:szCs w:val="22"/>
        </w:rPr>
      </w:pPr>
      <w:r w:rsidRPr="00112C46">
        <w:rPr>
          <w:sz w:val="22"/>
          <w:szCs w:val="22"/>
        </w:rPr>
        <w:t xml:space="preserve">В случае расторжения настоящего Договора по инициативе Эмитента действие Договора прекращается в рабочий день, следующий за истечением 90 (девяноста) дней </w:t>
      </w:r>
      <w:proofErr w:type="gramStart"/>
      <w:r w:rsidRPr="00112C46">
        <w:rPr>
          <w:sz w:val="22"/>
          <w:szCs w:val="22"/>
        </w:rPr>
        <w:t>с даты получения</w:t>
      </w:r>
      <w:proofErr w:type="gramEnd"/>
      <w:r w:rsidRPr="00112C46">
        <w:rPr>
          <w:sz w:val="22"/>
          <w:szCs w:val="22"/>
        </w:rPr>
        <w:t xml:space="preserve"> Регистратором уведомления и заверенной копии протокола (выписки из протокола) заседания Уполномоченного органа Эмитента, содержащего решение о расторжении Договора с Регистратором.</w:t>
      </w:r>
    </w:p>
    <w:p w:rsidR="00E9497A" w:rsidRPr="00112C46" w:rsidRDefault="00523F26">
      <w:pPr>
        <w:pStyle w:val="a3"/>
        <w:widowControl w:val="0"/>
        <w:numPr>
          <w:ilvl w:val="1"/>
          <w:numId w:val="7"/>
        </w:numPr>
        <w:tabs>
          <w:tab w:val="clear" w:pos="486"/>
          <w:tab w:val="left" w:pos="284"/>
          <w:tab w:val="left" w:pos="426"/>
          <w:tab w:val="num" w:pos="900"/>
          <w:tab w:val="left" w:pos="1276"/>
        </w:tabs>
        <w:ind w:left="0" w:firstLine="709"/>
        <w:rPr>
          <w:sz w:val="22"/>
          <w:szCs w:val="22"/>
        </w:rPr>
      </w:pPr>
      <w:r w:rsidRPr="00112C46">
        <w:rPr>
          <w:sz w:val="22"/>
          <w:szCs w:val="22"/>
        </w:rPr>
        <w:t>Уведомление о расторжении настоящего Договора (или уведомление и копия протокола заседания уполномоченного органа Эмитента) вручается уполномоченному представителю уведомляемой Стороны под расписку или направляется посредством заказного почтового отправления (иного вида почтового отправления, позволяющего устанавливать факт вручения/невручения такого отправления), по адресу места нахождения, указанному в ЕГРЮЛ.</w:t>
      </w:r>
    </w:p>
    <w:p w:rsidR="00FB393E" w:rsidRPr="00112C46" w:rsidRDefault="00523F26" w:rsidP="007D4494">
      <w:pPr>
        <w:pStyle w:val="a3"/>
        <w:widowControl w:val="0"/>
        <w:numPr>
          <w:ilvl w:val="1"/>
          <w:numId w:val="7"/>
        </w:numPr>
        <w:tabs>
          <w:tab w:val="clear" w:pos="486"/>
          <w:tab w:val="left" w:pos="0"/>
          <w:tab w:val="left" w:pos="426"/>
          <w:tab w:val="left" w:pos="1134"/>
        </w:tabs>
        <w:ind w:left="0" w:firstLine="709"/>
        <w:rPr>
          <w:sz w:val="22"/>
          <w:szCs w:val="22"/>
        </w:rPr>
      </w:pPr>
      <w:r w:rsidRPr="00112C46">
        <w:rPr>
          <w:sz w:val="22"/>
          <w:szCs w:val="22"/>
        </w:rPr>
        <w:t>Уведомление о расторжении настоящего Договора (или уведомление и копия протокола заседания уполномоченного органа Эмитента) считается полученным:</w:t>
      </w:r>
    </w:p>
    <w:p w:rsidR="00E9497A" w:rsidRPr="00112C46" w:rsidRDefault="00523F26">
      <w:pPr>
        <w:pStyle w:val="a3"/>
        <w:widowControl w:val="0"/>
        <w:numPr>
          <w:ilvl w:val="0"/>
          <w:numId w:val="16"/>
        </w:numPr>
        <w:tabs>
          <w:tab w:val="left" w:pos="1276"/>
        </w:tabs>
        <w:ind w:left="993" w:hanging="284"/>
        <w:rPr>
          <w:sz w:val="22"/>
          <w:szCs w:val="22"/>
        </w:rPr>
      </w:pPr>
      <w:r w:rsidRPr="00112C46">
        <w:rPr>
          <w:sz w:val="22"/>
          <w:szCs w:val="22"/>
        </w:rPr>
        <w:t>в день вручения уведомления (копии протокола) уполномоченному представителю уведомляемой Стороны под расписку;</w:t>
      </w:r>
    </w:p>
    <w:p w:rsidR="00E9497A" w:rsidRPr="00112C46" w:rsidRDefault="00523F26">
      <w:pPr>
        <w:pStyle w:val="a3"/>
        <w:widowControl w:val="0"/>
        <w:numPr>
          <w:ilvl w:val="0"/>
          <w:numId w:val="16"/>
        </w:numPr>
        <w:tabs>
          <w:tab w:val="left" w:pos="1276"/>
        </w:tabs>
        <w:ind w:left="993" w:hanging="284"/>
        <w:rPr>
          <w:sz w:val="22"/>
          <w:szCs w:val="22"/>
        </w:rPr>
      </w:pPr>
      <w:r w:rsidRPr="00112C46">
        <w:rPr>
          <w:sz w:val="22"/>
          <w:szCs w:val="22"/>
        </w:rPr>
        <w:t>или в день вручения корреспонденции адресату, указанный в почтовом уведомлении или на официальном сайте Почты России в разделе отслеживания операций передвижения регистрируемых почтовых отправлений по почтовым идентификаторам;</w:t>
      </w:r>
    </w:p>
    <w:p w:rsidR="00E9497A" w:rsidRPr="00112C46" w:rsidRDefault="00523F26">
      <w:pPr>
        <w:pStyle w:val="a3"/>
        <w:widowControl w:val="0"/>
        <w:numPr>
          <w:ilvl w:val="0"/>
          <w:numId w:val="16"/>
        </w:numPr>
        <w:tabs>
          <w:tab w:val="left" w:pos="1276"/>
        </w:tabs>
        <w:ind w:left="993" w:hanging="284"/>
        <w:rPr>
          <w:sz w:val="22"/>
          <w:szCs w:val="22"/>
        </w:rPr>
      </w:pPr>
      <w:r w:rsidRPr="00112C46">
        <w:rPr>
          <w:sz w:val="22"/>
          <w:szCs w:val="22"/>
        </w:rPr>
        <w:t>или в день возврата корреспонденции в связи с отсутствием адресата или его неявкой за заказным почтовым отправлением, указанный в почтовом уведомлении или на официальном сайте Почты России в разделе отслеживания операций передвижения регистрируемых почтовых отправлений по почтовым идентификаторам.</w:t>
      </w:r>
    </w:p>
    <w:p w:rsidR="00E9497A" w:rsidRPr="00112C46" w:rsidRDefault="00523F26">
      <w:pPr>
        <w:pStyle w:val="a3"/>
        <w:widowControl w:val="0"/>
        <w:numPr>
          <w:ilvl w:val="1"/>
          <w:numId w:val="7"/>
        </w:numPr>
        <w:tabs>
          <w:tab w:val="clear" w:pos="486"/>
          <w:tab w:val="left" w:pos="142"/>
          <w:tab w:val="left" w:pos="426"/>
          <w:tab w:val="num" w:pos="1134"/>
          <w:tab w:val="left" w:pos="1276"/>
          <w:tab w:val="num" w:pos="1418"/>
        </w:tabs>
        <w:ind w:left="0" w:firstLine="709"/>
        <w:rPr>
          <w:sz w:val="22"/>
          <w:szCs w:val="22"/>
        </w:rPr>
      </w:pPr>
      <w:r w:rsidRPr="00112C46">
        <w:rPr>
          <w:sz w:val="22"/>
          <w:szCs w:val="22"/>
        </w:rPr>
        <w:t>В случае расторжения настоящего Договора по соглашению Сторон дата прекращения действия Договора определяется в подписанном Сторонами Соглашении о прекращении действия Договора.</w:t>
      </w:r>
    </w:p>
    <w:p w:rsidR="00E9497A" w:rsidRPr="00112C46" w:rsidRDefault="00523F26">
      <w:pPr>
        <w:pStyle w:val="a3"/>
        <w:widowControl w:val="0"/>
        <w:numPr>
          <w:ilvl w:val="1"/>
          <w:numId w:val="7"/>
        </w:numPr>
        <w:tabs>
          <w:tab w:val="clear" w:pos="486"/>
          <w:tab w:val="left" w:pos="142"/>
          <w:tab w:val="left" w:pos="426"/>
          <w:tab w:val="num" w:pos="1134"/>
          <w:tab w:val="left" w:pos="1276"/>
          <w:tab w:val="num" w:pos="1418"/>
        </w:tabs>
        <w:ind w:left="0" w:firstLine="709"/>
        <w:rPr>
          <w:sz w:val="22"/>
          <w:szCs w:val="22"/>
        </w:rPr>
      </w:pPr>
      <w:r w:rsidRPr="00112C46">
        <w:rPr>
          <w:sz w:val="22"/>
          <w:szCs w:val="22"/>
        </w:rPr>
        <w:t>Регистратор прекращает прием документов, связанных с ведением Реестра за 3 (три) рабочих дня до даты прекращения настоящего Договора, а проведение операций в Реестре прекращает на конец рабочего дня, предшествующего дате прекращения Договора.</w:t>
      </w:r>
    </w:p>
    <w:p w:rsidR="00E9497A" w:rsidRPr="00112C46" w:rsidRDefault="00523F26">
      <w:pPr>
        <w:pStyle w:val="a3"/>
        <w:widowControl w:val="0"/>
        <w:numPr>
          <w:ilvl w:val="1"/>
          <w:numId w:val="7"/>
        </w:numPr>
        <w:tabs>
          <w:tab w:val="clear" w:pos="486"/>
          <w:tab w:val="left" w:pos="142"/>
          <w:tab w:val="left" w:pos="426"/>
          <w:tab w:val="num" w:pos="1134"/>
          <w:tab w:val="left" w:pos="1276"/>
          <w:tab w:val="num" w:pos="1418"/>
        </w:tabs>
        <w:ind w:left="0" w:firstLine="709"/>
        <w:rPr>
          <w:sz w:val="22"/>
          <w:szCs w:val="22"/>
        </w:rPr>
      </w:pPr>
      <w:r w:rsidRPr="00112C46">
        <w:rPr>
          <w:sz w:val="22"/>
          <w:szCs w:val="22"/>
        </w:rPr>
        <w:t>Передача документов и информации, составляющих Реестр, при прекращении действия настоящего Договора осуществляется по месту его ведения, если иное место не определено Соглашением, заключенным между Эмитентом и Регистратором.</w:t>
      </w:r>
    </w:p>
    <w:p w:rsidR="003E0A9D" w:rsidRPr="00112C46" w:rsidRDefault="00523F26" w:rsidP="007D4494">
      <w:pPr>
        <w:pStyle w:val="a3"/>
        <w:widowControl w:val="0"/>
        <w:numPr>
          <w:ilvl w:val="1"/>
          <w:numId w:val="7"/>
        </w:numPr>
        <w:tabs>
          <w:tab w:val="clear" w:pos="486"/>
          <w:tab w:val="left" w:pos="142"/>
          <w:tab w:val="left" w:pos="567"/>
          <w:tab w:val="num" w:pos="1080"/>
          <w:tab w:val="left" w:pos="1276"/>
          <w:tab w:val="num" w:pos="1418"/>
        </w:tabs>
        <w:ind w:left="0" w:firstLine="709"/>
        <w:rPr>
          <w:sz w:val="22"/>
          <w:szCs w:val="22"/>
        </w:rPr>
      </w:pPr>
      <w:r w:rsidRPr="00112C46">
        <w:rPr>
          <w:sz w:val="22"/>
          <w:szCs w:val="22"/>
        </w:rPr>
        <w:t>Если Эмитентом не будет обеспечена явка уполномоченного представителя нового регистратора для осуществления процедуры приема-передачи документов и информации Реестра, документы и информация передаются в архив Регистратора на хранение.</w:t>
      </w:r>
    </w:p>
    <w:p w:rsidR="00E9497A" w:rsidRPr="00112C46" w:rsidRDefault="00523F26">
      <w:pPr>
        <w:pStyle w:val="a3"/>
        <w:widowControl w:val="0"/>
        <w:numPr>
          <w:ilvl w:val="1"/>
          <w:numId w:val="7"/>
        </w:numPr>
        <w:tabs>
          <w:tab w:val="clear" w:pos="486"/>
          <w:tab w:val="left" w:pos="142"/>
          <w:tab w:val="left" w:pos="567"/>
          <w:tab w:val="num" w:pos="900"/>
          <w:tab w:val="num" w:pos="1080"/>
          <w:tab w:val="left" w:pos="1276"/>
        </w:tabs>
        <w:ind w:left="0" w:firstLine="709"/>
        <w:rPr>
          <w:sz w:val="22"/>
          <w:szCs w:val="22"/>
        </w:rPr>
      </w:pPr>
      <w:r w:rsidRPr="00112C46">
        <w:rPr>
          <w:sz w:val="22"/>
          <w:szCs w:val="22"/>
        </w:rPr>
        <w:lastRenderedPageBreak/>
        <w:t>В случае реорганизации Эмитента, повлекшей прекращение его деятельности, действие настоящего Договора прекращается не позднее дня, следующего за днем получения Регистратором выписки из ЕГРЮЛ о прекращении деятельности юридического лица.</w:t>
      </w:r>
    </w:p>
    <w:p w:rsidR="00E9497A" w:rsidRPr="00112C46" w:rsidRDefault="00E9497A">
      <w:pPr>
        <w:pStyle w:val="a3"/>
        <w:widowControl w:val="0"/>
        <w:tabs>
          <w:tab w:val="num" w:pos="900"/>
          <w:tab w:val="num" w:pos="1080"/>
        </w:tabs>
        <w:ind w:firstLine="0"/>
        <w:rPr>
          <w:sz w:val="22"/>
          <w:szCs w:val="22"/>
        </w:rPr>
      </w:pPr>
    </w:p>
    <w:p w:rsidR="00E9497A" w:rsidRPr="00112C46" w:rsidRDefault="00523F26">
      <w:pPr>
        <w:pStyle w:val="a3"/>
        <w:widowControl w:val="0"/>
        <w:tabs>
          <w:tab w:val="num" w:pos="900"/>
          <w:tab w:val="num" w:pos="1080"/>
        </w:tabs>
        <w:ind w:firstLine="0"/>
        <w:jc w:val="center"/>
        <w:rPr>
          <w:b/>
          <w:sz w:val="22"/>
          <w:szCs w:val="22"/>
        </w:rPr>
      </w:pPr>
      <w:r w:rsidRPr="00112C46">
        <w:rPr>
          <w:b/>
          <w:sz w:val="22"/>
          <w:szCs w:val="22"/>
        </w:rPr>
        <w:t>7. ИЗМЕНЕНИЕ УСЛОВИЙ ДОГОВОРА</w:t>
      </w:r>
    </w:p>
    <w:p w:rsidR="00E9497A" w:rsidRPr="00112C46" w:rsidRDefault="00E9497A">
      <w:pPr>
        <w:pStyle w:val="a3"/>
        <w:widowControl w:val="0"/>
        <w:tabs>
          <w:tab w:val="num" w:pos="900"/>
          <w:tab w:val="num" w:pos="1080"/>
        </w:tabs>
        <w:ind w:firstLine="0"/>
        <w:rPr>
          <w:sz w:val="22"/>
          <w:szCs w:val="22"/>
        </w:rPr>
      </w:pPr>
    </w:p>
    <w:p w:rsidR="00E9497A" w:rsidRPr="00112C46" w:rsidRDefault="00523F26">
      <w:pPr>
        <w:pStyle w:val="a3"/>
        <w:widowControl w:val="0"/>
        <w:numPr>
          <w:ilvl w:val="1"/>
          <w:numId w:val="11"/>
        </w:numPr>
        <w:tabs>
          <w:tab w:val="clear" w:pos="486"/>
          <w:tab w:val="num" w:pos="426"/>
          <w:tab w:val="num" w:pos="1134"/>
        </w:tabs>
        <w:ind w:firstLine="709"/>
        <w:rPr>
          <w:sz w:val="22"/>
          <w:szCs w:val="22"/>
        </w:rPr>
      </w:pPr>
      <w:r w:rsidRPr="00112C46">
        <w:rPr>
          <w:sz w:val="22"/>
          <w:szCs w:val="22"/>
        </w:rPr>
        <w:t>Условия настоящего Договора имеют одинаковую обязательную силу для Сторон и могут быть изменены в дополнительном соглашении.</w:t>
      </w:r>
    </w:p>
    <w:p w:rsidR="00E9497A" w:rsidRPr="00112C46" w:rsidRDefault="00523F26">
      <w:pPr>
        <w:pStyle w:val="a3"/>
        <w:widowControl w:val="0"/>
        <w:numPr>
          <w:ilvl w:val="1"/>
          <w:numId w:val="11"/>
        </w:numPr>
        <w:tabs>
          <w:tab w:val="clear" w:pos="486"/>
          <w:tab w:val="num" w:pos="426"/>
          <w:tab w:val="num" w:pos="900"/>
          <w:tab w:val="num" w:pos="1134"/>
        </w:tabs>
        <w:ind w:firstLine="709"/>
        <w:rPr>
          <w:sz w:val="22"/>
          <w:szCs w:val="22"/>
        </w:rPr>
      </w:pPr>
      <w:r w:rsidRPr="00112C46">
        <w:rPr>
          <w:sz w:val="22"/>
          <w:szCs w:val="22"/>
        </w:rPr>
        <w:t>Дополнительное соглашение подписывается обеими Сторонами и вступает в силу с момента подписания.</w:t>
      </w:r>
    </w:p>
    <w:p w:rsidR="00E9497A" w:rsidRPr="00112C46" w:rsidRDefault="00523F26">
      <w:pPr>
        <w:pStyle w:val="a3"/>
        <w:widowControl w:val="0"/>
        <w:numPr>
          <w:ilvl w:val="1"/>
          <w:numId w:val="11"/>
        </w:numPr>
        <w:tabs>
          <w:tab w:val="clear" w:pos="486"/>
          <w:tab w:val="num" w:pos="426"/>
          <w:tab w:val="num" w:pos="900"/>
          <w:tab w:val="num" w:pos="1134"/>
        </w:tabs>
        <w:ind w:firstLine="709"/>
        <w:rPr>
          <w:sz w:val="22"/>
          <w:szCs w:val="22"/>
        </w:rPr>
      </w:pPr>
      <w:r w:rsidRPr="00112C46">
        <w:rPr>
          <w:sz w:val="22"/>
          <w:szCs w:val="22"/>
        </w:rPr>
        <w:t>Соглашение с изменениями и дополнениями составляется в 2 (двух) экземплярах, по одному для каждой из Сторон, и становится неотъемлемой частью настоящего Договора.</w:t>
      </w:r>
    </w:p>
    <w:p w:rsidR="00E9497A" w:rsidRPr="00112C46" w:rsidRDefault="00523F26">
      <w:pPr>
        <w:pStyle w:val="a3"/>
        <w:widowControl w:val="0"/>
        <w:numPr>
          <w:ilvl w:val="1"/>
          <w:numId w:val="11"/>
        </w:numPr>
        <w:tabs>
          <w:tab w:val="clear" w:pos="486"/>
          <w:tab w:val="num" w:pos="426"/>
          <w:tab w:val="num" w:pos="900"/>
          <w:tab w:val="num" w:pos="1134"/>
        </w:tabs>
        <w:ind w:firstLine="709"/>
        <w:rPr>
          <w:sz w:val="22"/>
          <w:szCs w:val="22"/>
        </w:rPr>
      </w:pPr>
      <w:r w:rsidRPr="00112C46">
        <w:rPr>
          <w:sz w:val="22"/>
          <w:szCs w:val="22"/>
        </w:rPr>
        <w:t>В случае возникновения дополнительных требований к порядку ведения Реестра, в т.ч. обусловленных изменением законодательства РФ либо состава зарегистрированных лиц, Регистратор приступает к исполнению данных требований с момента вступления их в силу или наступления события, определяющего появление данных требований.</w:t>
      </w:r>
    </w:p>
    <w:p w:rsidR="00E9497A" w:rsidRPr="00112C46" w:rsidRDefault="00E9497A">
      <w:pPr>
        <w:pStyle w:val="a3"/>
        <w:widowControl w:val="0"/>
        <w:tabs>
          <w:tab w:val="num" w:pos="900"/>
        </w:tabs>
        <w:ind w:firstLine="0"/>
        <w:rPr>
          <w:sz w:val="22"/>
          <w:szCs w:val="22"/>
        </w:rPr>
      </w:pPr>
    </w:p>
    <w:p w:rsidR="00E9497A" w:rsidRPr="00112C46" w:rsidRDefault="00523F26">
      <w:pPr>
        <w:pStyle w:val="a3"/>
        <w:widowControl w:val="0"/>
        <w:tabs>
          <w:tab w:val="num" w:pos="900"/>
        </w:tabs>
        <w:ind w:firstLine="0"/>
        <w:jc w:val="center"/>
        <w:rPr>
          <w:b/>
          <w:sz w:val="22"/>
          <w:szCs w:val="22"/>
        </w:rPr>
      </w:pPr>
      <w:r w:rsidRPr="00112C46">
        <w:rPr>
          <w:b/>
          <w:sz w:val="22"/>
          <w:szCs w:val="22"/>
        </w:rPr>
        <w:t>8. КОНФИДЕНЦИАЛЬНОСТЬ ИНФОРМАЦИИ</w:t>
      </w:r>
    </w:p>
    <w:p w:rsidR="00E9497A" w:rsidRPr="00112C46" w:rsidRDefault="00E9497A">
      <w:pPr>
        <w:pStyle w:val="a3"/>
        <w:widowControl w:val="0"/>
        <w:tabs>
          <w:tab w:val="num" w:pos="900"/>
        </w:tabs>
        <w:ind w:firstLine="0"/>
        <w:rPr>
          <w:sz w:val="22"/>
          <w:szCs w:val="22"/>
        </w:rPr>
      </w:pPr>
    </w:p>
    <w:p w:rsidR="00E9497A" w:rsidRPr="00112C46" w:rsidRDefault="00523F26">
      <w:pPr>
        <w:pStyle w:val="a3"/>
        <w:widowControl w:val="0"/>
        <w:numPr>
          <w:ilvl w:val="1"/>
          <w:numId w:val="12"/>
        </w:numPr>
        <w:tabs>
          <w:tab w:val="left" w:pos="426"/>
          <w:tab w:val="num" w:pos="1134"/>
        </w:tabs>
        <w:ind w:firstLine="709"/>
        <w:rPr>
          <w:sz w:val="22"/>
          <w:szCs w:val="22"/>
        </w:rPr>
      </w:pPr>
      <w:r w:rsidRPr="00112C46">
        <w:rPr>
          <w:sz w:val="22"/>
          <w:szCs w:val="22"/>
        </w:rPr>
        <w:t>Вся информация, содержащаяся в Реестре, является конфиденциальной.</w:t>
      </w:r>
    </w:p>
    <w:p w:rsidR="00E9497A" w:rsidRPr="00112C46" w:rsidRDefault="00523F26">
      <w:pPr>
        <w:pStyle w:val="a3"/>
        <w:widowControl w:val="0"/>
        <w:numPr>
          <w:ilvl w:val="1"/>
          <w:numId w:val="12"/>
        </w:numPr>
        <w:tabs>
          <w:tab w:val="left" w:pos="426"/>
          <w:tab w:val="num" w:pos="1134"/>
        </w:tabs>
        <w:ind w:firstLine="709"/>
        <w:rPr>
          <w:sz w:val="22"/>
          <w:szCs w:val="22"/>
        </w:rPr>
      </w:pPr>
      <w:r w:rsidRPr="00112C46">
        <w:rPr>
          <w:sz w:val="22"/>
          <w:szCs w:val="22"/>
        </w:rPr>
        <w:t>Регистратор осуществляет обработку персональных данных зарегистрированных лиц и их уполномоченных представителей в целях реализации функций по ведению Реестра. Обработка персональных данных зарегистрированных лиц и их уполномоченных представителей не требует согласия указанных лиц и осуществляется на основе законодательства РФ и настоящего Договора. При обработке персональных данных Регистратор обеспечивает конфиденциальность данных, за исключением случаев обезличивания персональных данных и в отношении общедоступных персональных данных.</w:t>
      </w:r>
    </w:p>
    <w:p w:rsidR="00E9497A" w:rsidRPr="00112C46" w:rsidRDefault="00523F26">
      <w:pPr>
        <w:pStyle w:val="a3"/>
        <w:widowControl w:val="0"/>
        <w:numPr>
          <w:ilvl w:val="1"/>
          <w:numId w:val="12"/>
        </w:numPr>
        <w:tabs>
          <w:tab w:val="clear" w:pos="486"/>
          <w:tab w:val="left" w:pos="426"/>
          <w:tab w:val="num" w:pos="900"/>
          <w:tab w:val="num" w:pos="1134"/>
        </w:tabs>
        <w:ind w:firstLine="709"/>
        <w:rPr>
          <w:sz w:val="22"/>
          <w:szCs w:val="22"/>
        </w:rPr>
      </w:pPr>
      <w:r w:rsidRPr="00112C46">
        <w:rPr>
          <w:sz w:val="22"/>
          <w:szCs w:val="22"/>
        </w:rPr>
        <w:t>Стороны обязуются не передавать третьим лицам и не использовать недобросовестно информацию, которая им стала известна в процессе исполнения настоящего Договора, и несанкционированное распространение которой может нанести ущерб какой-либо из Сторон или зарегистрированным в Реестре лицам.</w:t>
      </w:r>
    </w:p>
    <w:p w:rsidR="00E9497A" w:rsidRPr="00112C46" w:rsidRDefault="00523F26">
      <w:pPr>
        <w:pStyle w:val="a3"/>
        <w:widowControl w:val="0"/>
        <w:numPr>
          <w:ilvl w:val="1"/>
          <w:numId w:val="12"/>
        </w:numPr>
        <w:tabs>
          <w:tab w:val="clear" w:pos="486"/>
          <w:tab w:val="left" w:pos="426"/>
          <w:tab w:val="num" w:pos="900"/>
          <w:tab w:val="num" w:pos="1134"/>
        </w:tabs>
        <w:ind w:firstLine="709"/>
        <w:rPr>
          <w:sz w:val="22"/>
          <w:szCs w:val="22"/>
        </w:rPr>
      </w:pPr>
      <w:r w:rsidRPr="00112C46">
        <w:rPr>
          <w:sz w:val="22"/>
          <w:szCs w:val="22"/>
        </w:rPr>
        <w:t>Стороны несут ответственность в соответствии с законодательством РФ за неисполнение или ненадлежащее исполнение п. 8.2. и п. 8.3. настоящего Договора.</w:t>
      </w:r>
    </w:p>
    <w:p w:rsidR="00E9497A" w:rsidRPr="00112C46" w:rsidRDefault="00523F26">
      <w:pPr>
        <w:pStyle w:val="a3"/>
        <w:widowControl w:val="0"/>
        <w:numPr>
          <w:ilvl w:val="1"/>
          <w:numId w:val="12"/>
        </w:numPr>
        <w:tabs>
          <w:tab w:val="clear" w:pos="486"/>
          <w:tab w:val="left" w:pos="426"/>
          <w:tab w:val="num" w:pos="900"/>
          <w:tab w:val="num" w:pos="1134"/>
        </w:tabs>
        <w:ind w:firstLine="709"/>
        <w:rPr>
          <w:sz w:val="22"/>
          <w:szCs w:val="22"/>
        </w:rPr>
      </w:pPr>
      <w:r w:rsidRPr="00112C46">
        <w:rPr>
          <w:sz w:val="22"/>
          <w:szCs w:val="22"/>
        </w:rPr>
        <w:t>Регистратор несет ответственность за неисполнение (ненадлежащее исполнение) обязанности обеспечить сохранность и конфиденциальность информации и документов, составляющих Реестр, в соответствии с законодательством РФ.</w:t>
      </w:r>
    </w:p>
    <w:p w:rsidR="00E9497A" w:rsidRPr="00112C46" w:rsidRDefault="00E9497A">
      <w:pPr>
        <w:pStyle w:val="a3"/>
        <w:widowControl w:val="0"/>
        <w:ind w:firstLine="0"/>
        <w:rPr>
          <w:sz w:val="22"/>
          <w:szCs w:val="22"/>
        </w:rPr>
      </w:pPr>
    </w:p>
    <w:p w:rsidR="00E9497A" w:rsidRPr="00112C46" w:rsidRDefault="00523F26">
      <w:pPr>
        <w:pStyle w:val="a3"/>
        <w:widowControl w:val="0"/>
        <w:ind w:firstLine="0"/>
        <w:jc w:val="center"/>
        <w:rPr>
          <w:b/>
          <w:sz w:val="22"/>
          <w:szCs w:val="22"/>
        </w:rPr>
      </w:pPr>
      <w:r w:rsidRPr="00112C46">
        <w:rPr>
          <w:b/>
          <w:sz w:val="22"/>
          <w:szCs w:val="22"/>
        </w:rPr>
        <w:t>9. ПОРЯДОК РАЗРЕШЕНИЯ СПОРОВ</w:t>
      </w:r>
    </w:p>
    <w:p w:rsidR="00E9497A" w:rsidRPr="00112C46" w:rsidRDefault="00E9497A">
      <w:pPr>
        <w:pStyle w:val="a3"/>
        <w:widowControl w:val="0"/>
        <w:ind w:firstLine="0"/>
        <w:rPr>
          <w:sz w:val="22"/>
          <w:szCs w:val="22"/>
        </w:rPr>
      </w:pPr>
    </w:p>
    <w:p w:rsidR="00E9497A" w:rsidRPr="00112C46" w:rsidRDefault="00523F26">
      <w:pPr>
        <w:pStyle w:val="a3"/>
        <w:widowControl w:val="0"/>
        <w:ind w:firstLine="709"/>
        <w:rPr>
          <w:sz w:val="22"/>
          <w:szCs w:val="22"/>
        </w:rPr>
      </w:pPr>
      <w:r w:rsidRPr="00112C46">
        <w:rPr>
          <w:sz w:val="22"/>
          <w:szCs w:val="22"/>
        </w:rPr>
        <w:t xml:space="preserve">9.1. В случае возникновения споров по исполнению обязательств по настоящему Договору Стороны принимают меры в порядке обязательного принятия мер по досудебному урегулированию споров. В случае </w:t>
      </w:r>
      <w:proofErr w:type="spellStart"/>
      <w:r w:rsidRPr="00112C46">
        <w:rPr>
          <w:sz w:val="22"/>
          <w:szCs w:val="22"/>
        </w:rPr>
        <w:t>недостижения</w:t>
      </w:r>
      <w:proofErr w:type="spellEnd"/>
      <w:r w:rsidRPr="00112C46">
        <w:rPr>
          <w:sz w:val="22"/>
          <w:szCs w:val="22"/>
        </w:rPr>
        <w:t xml:space="preserve"> согласия спор передается на разрешение в Арбитражный суд Республики Татарстан.</w:t>
      </w:r>
    </w:p>
    <w:p w:rsidR="001E51F2" w:rsidRPr="00112C46" w:rsidRDefault="00523F26" w:rsidP="00237027">
      <w:pPr>
        <w:pStyle w:val="a3"/>
        <w:widowControl w:val="0"/>
        <w:ind w:firstLine="709"/>
        <w:rPr>
          <w:sz w:val="22"/>
          <w:szCs w:val="22"/>
        </w:rPr>
      </w:pPr>
      <w:r w:rsidRPr="00112C46">
        <w:rPr>
          <w:sz w:val="22"/>
          <w:szCs w:val="22"/>
        </w:rPr>
        <w:t xml:space="preserve">9.2. При обнаружении каждой из Сторон невозможности выполнения своих обязательств в полном объеме или в согласованные сроки, она обязана немедленно письменно известить об этом другую Сторону с изложением возникших обстоятельств, препятствующих выполнению обязательств. </w:t>
      </w:r>
      <w:proofErr w:type="gramStart"/>
      <w:r w:rsidRPr="00112C46">
        <w:rPr>
          <w:sz w:val="22"/>
          <w:szCs w:val="22"/>
        </w:rPr>
        <w:t>В этом случае Стороны обязаны в десятидневный срок с момента получения одной из Сторон извещения о возникновении</w:t>
      </w:r>
      <w:proofErr w:type="gramEnd"/>
      <w:r w:rsidRPr="00112C46">
        <w:rPr>
          <w:sz w:val="22"/>
          <w:szCs w:val="22"/>
        </w:rPr>
        <w:t xml:space="preserve"> таких обстоятельств рассмотреть вопрос об изменении объемов, содержания обязательств и сроков их выполнения.</w:t>
      </w:r>
    </w:p>
    <w:p w:rsidR="00E9497A" w:rsidRPr="00112C46" w:rsidRDefault="00E9497A">
      <w:pPr>
        <w:pStyle w:val="a3"/>
        <w:widowControl w:val="0"/>
        <w:ind w:firstLine="0"/>
        <w:rPr>
          <w:sz w:val="22"/>
          <w:szCs w:val="22"/>
        </w:rPr>
      </w:pPr>
    </w:p>
    <w:p w:rsidR="00E9497A" w:rsidRPr="00112C46" w:rsidRDefault="00523F26">
      <w:pPr>
        <w:widowControl w:val="0"/>
        <w:jc w:val="center"/>
        <w:rPr>
          <w:b/>
          <w:sz w:val="22"/>
          <w:szCs w:val="22"/>
        </w:rPr>
      </w:pPr>
      <w:r w:rsidRPr="00112C46">
        <w:rPr>
          <w:b/>
          <w:sz w:val="22"/>
          <w:szCs w:val="22"/>
        </w:rPr>
        <w:t>10. АНТИКОРРУПЦИОННАЯ ОГОВОРКА</w:t>
      </w:r>
    </w:p>
    <w:p w:rsidR="00E9497A" w:rsidRPr="00112C46" w:rsidRDefault="00E9497A">
      <w:pPr>
        <w:widowControl w:val="0"/>
        <w:rPr>
          <w:sz w:val="22"/>
          <w:szCs w:val="22"/>
        </w:rPr>
      </w:pPr>
    </w:p>
    <w:p w:rsidR="00E9497A" w:rsidRPr="00112C46" w:rsidRDefault="00523F26">
      <w:pPr>
        <w:pStyle w:val="ad"/>
        <w:widowControl w:val="0"/>
        <w:tabs>
          <w:tab w:val="left" w:pos="426"/>
          <w:tab w:val="left" w:pos="1134"/>
        </w:tabs>
        <w:spacing w:after="0"/>
        <w:ind w:firstLine="709"/>
        <w:jc w:val="both"/>
        <w:rPr>
          <w:iCs/>
          <w:sz w:val="22"/>
          <w:szCs w:val="22"/>
          <w:lang w:eastAsia="en-US"/>
        </w:rPr>
      </w:pPr>
      <w:r w:rsidRPr="00112C46">
        <w:rPr>
          <w:iCs/>
          <w:sz w:val="22"/>
          <w:szCs w:val="22"/>
          <w:lang w:eastAsia="en-US"/>
        </w:rPr>
        <w:t xml:space="preserve">10.1. Каждая Сторона подтверждает, что осуществляла, осуществляет и </w:t>
      </w:r>
      <w:proofErr w:type="gramStart"/>
      <w:r w:rsidRPr="00112C46">
        <w:rPr>
          <w:iCs/>
          <w:sz w:val="22"/>
          <w:szCs w:val="22"/>
          <w:lang w:eastAsia="en-US"/>
        </w:rPr>
        <w:t xml:space="preserve">будет осуществлять свою деятельность с соблюдением законодательства </w:t>
      </w:r>
      <w:r w:rsidRPr="00112C46">
        <w:rPr>
          <w:sz w:val="22"/>
          <w:szCs w:val="22"/>
        </w:rPr>
        <w:t>РФ</w:t>
      </w:r>
      <w:r w:rsidRPr="00112C46">
        <w:rPr>
          <w:iCs/>
          <w:sz w:val="22"/>
          <w:szCs w:val="22"/>
          <w:lang w:eastAsia="en-US"/>
        </w:rPr>
        <w:t xml:space="preserve"> о противодействии коррупции и что ввела</w:t>
      </w:r>
      <w:proofErr w:type="gramEnd"/>
      <w:r w:rsidRPr="00112C46">
        <w:rPr>
          <w:iCs/>
          <w:sz w:val="22"/>
          <w:szCs w:val="22"/>
          <w:lang w:eastAsia="en-US"/>
        </w:rPr>
        <w:t xml:space="preserve"> в действие и соблюдает принципы и процедуры, целью которых является способствование неукоснительному и безусловному соблюдению требований законодательства </w:t>
      </w:r>
      <w:r w:rsidRPr="00112C46">
        <w:rPr>
          <w:sz w:val="22"/>
          <w:szCs w:val="22"/>
        </w:rPr>
        <w:t>РФ</w:t>
      </w:r>
      <w:r w:rsidRPr="00112C46">
        <w:rPr>
          <w:iCs/>
          <w:sz w:val="22"/>
          <w:szCs w:val="22"/>
          <w:lang w:eastAsia="en-US"/>
        </w:rPr>
        <w:t xml:space="preserve"> о противодействии коррупции.</w:t>
      </w:r>
    </w:p>
    <w:p w:rsidR="001C35A0" w:rsidRPr="00112C46" w:rsidRDefault="00523F26" w:rsidP="003B17FE">
      <w:pPr>
        <w:pStyle w:val="ad"/>
        <w:widowControl w:val="0"/>
        <w:spacing w:after="0"/>
        <w:ind w:firstLine="709"/>
        <w:jc w:val="both"/>
        <w:rPr>
          <w:iCs/>
          <w:sz w:val="22"/>
          <w:szCs w:val="22"/>
          <w:lang w:eastAsia="en-US"/>
        </w:rPr>
      </w:pPr>
      <w:r w:rsidRPr="00112C46">
        <w:rPr>
          <w:iCs/>
          <w:sz w:val="22"/>
          <w:szCs w:val="22"/>
          <w:lang w:eastAsia="en-US"/>
        </w:rPr>
        <w:lastRenderedPageBreak/>
        <w:t>10.2. В случае возникновения у Стороны подозрений, что произошло или может произойти нарушение каких-либо положений настоящей статьи, Сторона обязуется немедленно направить другой Стороне письменное уведомление о нарушении. В письменном уведомлении Сторона обязана привести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Стороны пришли к соглашению гарантировать конфиденциальность лицам, сообщающим о фактах нарушений и коррупции, с учетом требований законодательства</w:t>
      </w:r>
      <w:r w:rsidRPr="00112C46">
        <w:rPr>
          <w:sz w:val="22"/>
          <w:szCs w:val="22"/>
        </w:rPr>
        <w:t xml:space="preserve"> РФ </w:t>
      </w:r>
      <w:r w:rsidRPr="00112C46">
        <w:rPr>
          <w:iCs/>
          <w:sz w:val="22"/>
          <w:szCs w:val="22"/>
          <w:lang w:eastAsia="en-US"/>
        </w:rPr>
        <w:t>о противодействии коррупции.</w:t>
      </w:r>
    </w:p>
    <w:p w:rsidR="00E9497A" w:rsidRPr="00112C46" w:rsidRDefault="00523F26">
      <w:pPr>
        <w:pStyle w:val="ad"/>
        <w:widowControl w:val="0"/>
        <w:spacing w:after="0"/>
        <w:ind w:firstLine="709"/>
        <w:jc w:val="both"/>
        <w:rPr>
          <w:sz w:val="22"/>
          <w:szCs w:val="22"/>
          <w:lang w:eastAsia="en-US"/>
        </w:rPr>
      </w:pPr>
      <w:r w:rsidRPr="00112C46">
        <w:rPr>
          <w:iCs/>
          <w:sz w:val="22"/>
          <w:szCs w:val="22"/>
          <w:lang w:eastAsia="en-US"/>
        </w:rPr>
        <w:t>10.3. В случае наличия подтверждений (доказательств) нарушения Стороной положений настоящей статьи Договора другая Сторона имеет право в одностороннем порядке отказаться от исполнения Договора (расторгнуть Договор), направив письменное уведомление другой Стороне о таком расторжении</w:t>
      </w:r>
      <w:r w:rsidRPr="00112C46">
        <w:rPr>
          <w:sz w:val="22"/>
          <w:szCs w:val="22"/>
          <w:lang w:eastAsia="en-US"/>
        </w:rPr>
        <w:t>.</w:t>
      </w:r>
    </w:p>
    <w:p w:rsidR="003A4F5F" w:rsidRPr="00112C46" w:rsidRDefault="003A4F5F">
      <w:pPr>
        <w:pStyle w:val="a3"/>
        <w:widowControl w:val="0"/>
        <w:ind w:firstLine="0"/>
        <w:jc w:val="center"/>
        <w:rPr>
          <w:b/>
          <w:sz w:val="22"/>
          <w:szCs w:val="22"/>
        </w:rPr>
      </w:pPr>
    </w:p>
    <w:p w:rsidR="003A4F5F" w:rsidRPr="00112C46" w:rsidRDefault="003A4F5F">
      <w:pPr>
        <w:pStyle w:val="a3"/>
        <w:widowControl w:val="0"/>
        <w:ind w:firstLine="0"/>
        <w:jc w:val="center"/>
        <w:rPr>
          <w:b/>
          <w:sz w:val="22"/>
          <w:szCs w:val="22"/>
        </w:rPr>
      </w:pPr>
    </w:p>
    <w:p w:rsidR="00E9497A" w:rsidRPr="00112C46" w:rsidRDefault="00523F26">
      <w:pPr>
        <w:pStyle w:val="a3"/>
        <w:widowControl w:val="0"/>
        <w:ind w:firstLine="0"/>
        <w:jc w:val="center"/>
        <w:rPr>
          <w:b/>
          <w:sz w:val="22"/>
          <w:szCs w:val="22"/>
        </w:rPr>
      </w:pPr>
      <w:r w:rsidRPr="00112C46">
        <w:rPr>
          <w:b/>
          <w:sz w:val="22"/>
          <w:szCs w:val="22"/>
        </w:rPr>
        <w:t>11. ПРОЧИЕ УСЛОВИЯ</w:t>
      </w:r>
    </w:p>
    <w:p w:rsidR="00E9497A" w:rsidRPr="00112C46" w:rsidRDefault="00E9497A">
      <w:pPr>
        <w:pStyle w:val="a3"/>
        <w:widowControl w:val="0"/>
        <w:ind w:firstLine="0"/>
        <w:rPr>
          <w:sz w:val="22"/>
          <w:szCs w:val="22"/>
        </w:rPr>
      </w:pPr>
    </w:p>
    <w:p w:rsidR="00E9497A" w:rsidRPr="00112C46" w:rsidRDefault="00523F26">
      <w:pPr>
        <w:pStyle w:val="a3"/>
        <w:widowControl w:val="0"/>
        <w:ind w:firstLine="709"/>
        <w:rPr>
          <w:sz w:val="22"/>
          <w:szCs w:val="22"/>
        </w:rPr>
      </w:pPr>
      <w:r w:rsidRPr="00112C46">
        <w:rPr>
          <w:sz w:val="22"/>
          <w:szCs w:val="22"/>
        </w:rPr>
        <w:t>11.1. Настоящий Договор составлен в 2 (двух) экземплярах по одному для каждой из Сторон, каждый из которых имеет одинаковую юридическую силу.</w:t>
      </w:r>
    </w:p>
    <w:p w:rsidR="00E9497A" w:rsidRPr="00112C46" w:rsidRDefault="00523F26">
      <w:pPr>
        <w:pStyle w:val="a3"/>
        <w:widowControl w:val="0"/>
        <w:ind w:firstLine="709"/>
        <w:rPr>
          <w:sz w:val="22"/>
          <w:szCs w:val="22"/>
        </w:rPr>
      </w:pPr>
      <w:r w:rsidRPr="00112C46">
        <w:rPr>
          <w:sz w:val="22"/>
          <w:szCs w:val="22"/>
        </w:rPr>
        <w:t>11.2. После подписания настоящего Договора все предварительные переговоры по нему, переписка, предварительные соглашения и протоколы о намерениях по вопросам, являющимся предметом Договора, теряют силу.</w:t>
      </w:r>
    </w:p>
    <w:p w:rsidR="00E9497A" w:rsidRPr="00112C46" w:rsidRDefault="00523F26">
      <w:pPr>
        <w:pStyle w:val="a3"/>
        <w:widowControl w:val="0"/>
        <w:ind w:firstLine="709"/>
        <w:rPr>
          <w:sz w:val="22"/>
          <w:szCs w:val="22"/>
        </w:rPr>
      </w:pPr>
      <w:r w:rsidRPr="00112C46">
        <w:rPr>
          <w:sz w:val="22"/>
          <w:szCs w:val="22"/>
        </w:rPr>
        <w:t>11.3. По вопросам, не урегулированным настоящим Договором, Стороны руководствуются законодательством РФ.</w:t>
      </w:r>
    </w:p>
    <w:p w:rsidR="00E9497A" w:rsidRPr="00112C46" w:rsidRDefault="00523F26">
      <w:pPr>
        <w:pStyle w:val="a3"/>
        <w:widowControl w:val="0"/>
        <w:ind w:firstLine="709"/>
        <w:rPr>
          <w:sz w:val="22"/>
          <w:szCs w:val="22"/>
        </w:rPr>
      </w:pPr>
      <w:r w:rsidRPr="00112C46">
        <w:rPr>
          <w:sz w:val="22"/>
          <w:szCs w:val="22"/>
        </w:rPr>
        <w:t xml:space="preserve">11.4. Приложения к настоящему Договору составляют его неотъемлемую часть. </w:t>
      </w:r>
    </w:p>
    <w:p w:rsidR="00E9497A" w:rsidRPr="00112C46" w:rsidRDefault="00E9497A">
      <w:pPr>
        <w:pStyle w:val="a3"/>
        <w:widowControl w:val="0"/>
        <w:ind w:firstLine="0"/>
        <w:rPr>
          <w:sz w:val="22"/>
          <w:szCs w:val="22"/>
        </w:rPr>
      </w:pPr>
    </w:p>
    <w:p w:rsidR="00E9497A" w:rsidRPr="00112C46" w:rsidRDefault="00523F26">
      <w:pPr>
        <w:pStyle w:val="a3"/>
        <w:widowControl w:val="0"/>
        <w:ind w:firstLine="0"/>
        <w:jc w:val="center"/>
        <w:rPr>
          <w:b/>
          <w:sz w:val="22"/>
          <w:szCs w:val="22"/>
        </w:rPr>
      </w:pPr>
      <w:r w:rsidRPr="00112C46">
        <w:rPr>
          <w:b/>
          <w:sz w:val="22"/>
          <w:szCs w:val="22"/>
        </w:rPr>
        <w:t>12. РЕКВИЗИТЫ СТОРОН</w:t>
      </w:r>
    </w:p>
    <w:p w:rsidR="00E9497A" w:rsidRPr="00112C46" w:rsidRDefault="00E9497A">
      <w:pPr>
        <w:pStyle w:val="a3"/>
        <w:widowControl w:val="0"/>
        <w:ind w:firstLine="0"/>
        <w:rPr>
          <w:b/>
          <w:sz w:val="22"/>
          <w:szCs w:val="22"/>
        </w:rPr>
      </w:pPr>
    </w:p>
    <w:p w:rsidR="003B17FE" w:rsidRPr="00112C46" w:rsidRDefault="00523F26" w:rsidP="000E792B">
      <w:pPr>
        <w:pStyle w:val="a3"/>
        <w:widowControl w:val="0"/>
        <w:ind w:firstLine="0"/>
        <w:rPr>
          <w:sz w:val="22"/>
          <w:szCs w:val="22"/>
        </w:rPr>
      </w:pPr>
      <w:r w:rsidRPr="00112C46">
        <w:rPr>
          <w:b/>
          <w:sz w:val="22"/>
          <w:szCs w:val="22"/>
        </w:rPr>
        <w:t>Эмитент</w:t>
      </w:r>
      <w:r w:rsidRPr="00112C46">
        <w:rPr>
          <w:sz w:val="22"/>
          <w:szCs w:val="22"/>
        </w:rPr>
        <w:t xml:space="preserve">: </w:t>
      </w:r>
    </w:p>
    <w:p w:rsidR="00E9497A" w:rsidRPr="00112C46" w:rsidRDefault="00523F26">
      <w:pPr>
        <w:pStyle w:val="a3"/>
        <w:widowControl w:val="0"/>
        <w:ind w:firstLine="0"/>
        <w:rPr>
          <w:sz w:val="22"/>
          <w:szCs w:val="22"/>
        </w:rPr>
      </w:pPr>
      <w:r w:rsidRPr="00112C46">
        <w:rPr>
          <w:rStyle w:val="fontstyle01"/>
          <w:sz w:val="22"/>
          <w:szCs w:val="22"/>
        </w:rPr>
        <w:t xml:space="preserve">Акционерное общество </w:t>
      </w:r>
      <w:r w:rsidR="00185148">
        <w:rPr>
          <w:rStyle w:val="fontstyle01"/>
          <w:sz w:val="22"/>
          <w:szCs w:val="22"/>
        </w:rPr>
        <w:t>________________</w:t>
      </w:r>
    </w:p>
    <w:p w:rsidR="00E9497A" w:rsidRDefault="00523F26">
      <w:pPr>
        <w:pStyle w:val="a3"/>
        <w:widowControl w:val="0"/>
        <w:ind w:firstLine="0"/>
        <w:rPr>
          <w:sz w:val="22"/>
          <w:szCs w:val="22"/>
        </w:rPr>
      </w:pPr>
      <w:r w:rsidRPr="00112C46">
        <w:rPr>
          <w:sz w:val="22"/>
          <w:szCs w:val="22"/>
        </w:rPr>
        <w:t xml:space="preserve">Адрес в ЕГРЮЛ: </w:t>
      </w:r>
      <w:r w:rsidR="00185148">
        <w:rPr>
          <w:sz w:val="22"/>
          <w:szCs w:val="22"/>
        </w:rPr>
        <w:t>_____________</w:t>
      </w:r>
    </w:p>
    <w:p w:rsidR="007F497A" w:rsidRPr="00112C46" w:rsidRDefault="007F497A">
      <w:pPr>
        <w:pStyle w:val="a3"/>
        <w:widowControl w:val="0"/>
        <w:ind w:firstLine="0"/>
        <w:rPr>
          <w:sz w:val="22"/>
          <w:szCs w:val="22"/>
        </w:rPr>
      </w:pPr>
      <w:r>
        <w:rPr>
          <w:sz w:val="22"/>
          <w:szCs w:val="22"/>
        </w:rPr>
        <w:t>Почтовый адрес:</w:t>
      </w:r>
      <w:r w:rsidR="00185148">
        <w:rPr>
          <w:sz w:val="22"/>
          <w:szCs w:val="22"/>
        </w:rPr>
        <w:t xml:space="preserve"> _____________</w:t>
      </w:r>
    </w:p>
    <w:p w:rsidR="00E9497A" w:rsidRPr="00112C46" w:rsidRDefault="00523F26">
      <w:pPr>
        <w:pStyle w:val="a3"/>
        <w:widowControl w:val="0"/>
        <w:ind w:firstLine="0"/>
        <w:rPr>
          <w:sz w:val="22"/>
          <w:szCs w:val="22"/>
        </w:rPr>
      </w:pPr>
      <w:r w:rsidRPr="00112C46">
        <w:rPr>
          <w:sz w:val="22"/>
          <w:szCs w:val="22"/>
        </w:rPr>
        <w:t>ОГРН </w:t>
      </w:r>
      <w:r w:rsidR="00185148">
        <w:rPr>
          <w:sz w:val="22"/>
          <w:szCs w:val="22"/>
        </w:rPr>
        <w:t>___________</w:t>
      </w:r>
      <w:r w:rsidRPr="00112C46">
        <w:rPr>
          <w:sz w:val="22"/>
          <w:szCs w:val="22"/>
        </w:rPr>
        <w:t xml:space="preserve">, ИНН/КПП </w:t>
      </w:r>
      <w:r w:rsidR="00185148">
        <w:rPr>
          <w:sz w:val="22"/>
          <w:szCs w:val="22"/>
        </w:rPr>
        <w:t>_______</w:t>
      </w:r>
      <w:r w:rsidRPr="00112C46">
        <w:rPr>
          <w:sz w:val="22"/>
          <w:szCs w:val="22"/>
        </w:rPr>
        <w:t>/</w:t>
      </w:r>
      <w:r w:rsidR="00185148">
        <w:rPr>
          <w:sz w:val="22"/>
          <w:szCs w:val="22"/>
        </w:rPr>
        <w:t>___________</w:t>
      </w:r>
    </w:p>
    <w:p w:rsidR="00E9497A" w:rsidRPr="00112C46" w:rsidRDefault="00523F26">
      <w:pPr>
        <w:widowControl w:val="0"/>
        <w:rPr>
          <w:sz w:val="22"/>
          <w:szCs w:val="22"/>
        </w:rPr>
      </w:pPr>
      <w:proofErr w:type="spellStart"/>
      <w:proofErr w:type="gramStart"/>
      <w:r w:rsidRPr="00112C46">
        <w:rPr>
          <w:sz w:val="22"/>
          <w:szCs w:val="22"/>
        </w:rPr>
        <w:t>р</w:t>
      </w:r>
      <w:proofErr w:type="spellEnd"/>
      <w:proofErr w:type="gramEnd"/>
      <w:r w:rsidRPr="00112C46">
        <w:rPr>
          <w:sz w:val="22"/>
          <w:szCs w:val="22"/>
        </w:rPr>
        <w:t>/с ___________________ в Банке: _____________________</w:t>
      </w:r>
    </w:p>
    <w:p w:rsidR="00E9497A" w:rsidRPr="00112C46" w:rsidRDefault="00523F26">
      <w:pPr>
        <w:widowControl w:val="0"/>
        <w:jc w:val="both"/>
        <w:rPr>
          <w:sz w:val="22"/>
          <w:szCs w:val="22"/>
        </w:rPr>
      </w:pPr>
      <w:proofErr w:type="gramStart"/>
      <w:r w:rsidRPr="00112C46">
        <w:rPr>
          <w:sz w:val="22"/>
          <w:szCs w:val="22"/>
        </w:rPr>
        <w:t>к</w:t>
      </w:r>
      <w:proofErr w:type="gramEnd"/>
      <w:r w:rsidRPr="00112C46">
        <w:rPr>
          <w:sz w:val="22"/>
          <w:szCs w:val="22"/>
        </w:rPr>
        <w:t>/с ___________________ БИК __________________, ИНН банка: ___________</w:t>
      </w:r>
    </w:p>
    <w:p w:rsidR="00E9497A" w:rsidRPr="00112C46" w:rsidRDefault="00E9497A">
      <w:pPr>
        <w:widowControl w:val="0"/>
        <w:jc w:val="both"/>
        <w:rPr>
          <w:sz w:val="22"/>
          <w:szCs w:val="22"/>
        </w:rPr>
      </w:pPr>
    </w:p>
    <w:p w:rsidR="003B17FE" w:rsidRPr="00112C46" w:rsidRDefault="00523F26" w:rsidP="000E792B">
      <w:pPr>
        <w:pStyle w:val="a3"/>
        <w:widowControl w:val="0"/>
        <w:ind w:firstLine="0"/>
        <w:rPr>
          <w:b/>
          <w:sz w:val="22"/>
          <w:szCs w:val="22"/>
        </w:rPr>
      </w:pPr>
      <w:r w:rsidRPr="00112C46">
        <w:rPr>
          <w:b/>
          <w:sz w:val="22"/>
          <w:szCs w:val="22"/>
        </w:rPr>
        <w:t xml:space="preserve">Регистратор: </w:t>
      </w:r>
    </w:p>
    <w:p w:rsidR="00E9497A" w:rsidRPr="00112C46" w:rsidRDefault="00523F26">
      <w:pPr>
        <w:pStyle w:val="a3"/>
        <w:widowControl w:val="0"/>
        <w:ind w:firstLine="0"/>
        <w:rPr>
          <w:b/>
          <w:sz w:val="22"/>
          <w:szCs w:val="22"/>
        </w:rPr>
      </w:pPr>
      <w:r w:rsidRPr="00112C46">
        <w:rPr>
          <w:b/>
          <w:sz w:val="22"/>
          <w:szCs w:val="22"/>
        </w:rPr>
        <w:t>Общество с ограниченной ответственностью «Евроазиатский Регистратор»</w:t>
      </w:r>
    </w:p>
    <w:p w:rsidR="00E9497A" w:rsidRPr="00112C46" w:rsidRDefault="00523F26">
      <w:pPr>
        <w:pStyle w:val="a3"/>
        <w:widowControl w:val="0"/>
        <w:ind w:firstLine="0"/>
        <w:rPr>
          <w:sz w:val="22"/>
          <w:szCs w:val="22"/>
        </w:rPr>
      </w:pPr>
      <w:r w:rsidRPr="00112C46">
        <w:rPr>
          <w:sz w:val="22"/>
          <w:szCs w:val="22"/>
        </w:rPr>
        <w:t xml:space="preserve">Адрес в ЕГРЮЛ: 420097, Республика Татарстан (Татарстан), </w:t>
      </w:r>
      <w:proofErr w:type="gramStart"/>
      <w:r w:rsidRPr="00112C46">
        <w:rPr>
          <w:sz w:val="22"/>
          <w:szCs w:val="22"/>
        </w:rPr>
        <w:t>г</w:t>
      </w:r>
      <w:proofErr w:type="gramEnd"/>
      <w:r w:rsidRPr="00112C46">
        <w:rPr>
          <w:sz w:val="22"/>
          <w:szCs w:val="22"/>
        </w:rPr>
        <w:t>. Казань, ул. Зинина, д. 10а, офис 41</w:t>
      </w:r>
    </w:p>
    <w:p w:rsidR="00E9497A" w:rsidRPr="00112C46" w:rsidRDefault="00523F26">
      <w:pPr>
        <w:pStyle w:val="a3"/>
        <w:widowControl w:val="0"/>
        <w:ind w:left="486" w:hanging="486"/>
        <w:rPr>
          <w:sz w:val="22"/>
          <w:szCs w:val="22"/>
        </w:rPr>
      </w:pPr>
      <w:r w:rsidRPr="00112C46">
        <w:rPr>
          <w:sz w:val="22"/>
          <w:szCs w:val="22"/>
        </w:rPr>
        <w:t>Почтовый адрес: 420043, г. Казань, а/я 40</w:t>
      </w:r>
    </w:p>
    <w:p w:rsidR="00E9497A" w:rsidRPr="00112C46" w:rsidRDefault="00523F26">
      <w:pPr>
        <w:pStyle w:val="a3"/>
        <w:widowControl w:val="0"/>
        <w:ind w:left="486" w:hanging="486"/>
        <w:rPr>
          <w:sz w:val="22"/>
          <w:szCs w:val="22"/>
        </w:rPr>
      </w:pPr>
      <w:r w:rsidRPr="00112C46">
        <w:rPr>
          <w:sz w:val="22"/>
          <w:szCs w:val="22"/>
        </w:rPr>
        <w:t>ОГРН 1021603631224, ИНН/КПП 1660055801/165501001</w:t>
      </w:r>
    </w:p>
    <w:p w:rsidR="003B17FE" w:rsidRPr="00112C46" w:rsidRDefault="00523F26" w:rsidP="003B17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2"/>
          <w:szCs w:val="22"/>
        </w:rPr>
      </w:pPr>
      <w:proofErr w:type="spellStart"/>
      <w:proofErr w:type="gramStart"/>
      <w:r w:rsidRPr="00112C46">
        <w:rPr>
          <w:sz w:val="22"/>
          <w:szCs w:val="22"/>
        </w:rPr>
        <w:t>р</w:t>
      </w:r>
      <w:proofErr w:type="spellEnd"/>
      <w:proofErr w:type="gramEnd"/>
      <w:r w:rsidRPr="00112C46">
        <w:rPr>
          <w:sz w:val="22"/>
          <w:szCs w:val="22"/>
        </w:rPr>
        <w:t>/с 40702 81060 00900 10866 в АО Банк «Аверс» (г. Казань),</w:t>
      </w:r>
    </w:p>
    <w:p w:rsidR="00E9497A" w:rsidRPr="00112C46" w:rsidRDefault="00523F26">
      <w:pPr>
        <w:pStyle w:val="ac"/>
        <w:ind w:left="540" w:right="113" w:hanging="540"/>
        <w:rPr>
          <w:sz w:val="22"/>
          <w:szCs w:val="22"/>
        </w:rPr>
      </w:pPr>
      <w:r w:rsidRPr="00112C46">
        <w:rPr>
          <w:sz w:val="22"/>
          <w:szCs w:val="22"/>
        </w:rPr>
        <w:t>к/с 30101 81050 00000 00774, БИК 049205774</w:t>
      </w:r>
    </w:p>
    <w:p w:rsidR="00E9497A" w:rsidRPr="00112C46" w:rsidRDefault="00E9497A">
      <w:pPr>
        <w:pStyle w:val="a3"/>
        <w:widowControl w:val="0"/>
        <w:ind w:left="486" w:hanging="486"/>
        <w:rPr>
          <w:sz w:val="22"/>
          <w:szCs w:val="22"/>
        </w:rPr>
      </w:pPr>
    </w:p>
    <w:p w:rsidR="00E9497A" w:rsidRPr="00112C46" w:rsidRDefault="00E9497A">
      <w:pPr>
        <w:pStyle w:val="a3"/>
        <w:widowControl w:val="0"/>
        <w:jc w:val="center"/>
        <w:rPr>
          <w:b/>
          <w:sz w:val="22"/>
          <w:szCs w:val="22"/>
        </w:rPr>
      </w:pPr>
    </w:p>
    <w:p w:rsidR="00E9497A" w:rsidRPr="00112C46" w:rsidRDefault="00523F26">
      <w:pPr>
        <w:pStyle w:val="a3"/>
        <w:widowControl w:val="0"/>
        <w:ind w:right="992" w:firstLine="0"/>
        <w:jc w:val="center"/>
        <w:rPr>
          <w:b/>
          <w:sz w:val="22"/>
          <w:szCs w:val="22"/>
        </w:rPr>
      </w:pPr>
      <w:r w:rsidRPr="00112C46">
        <w:rPr>
          <w:b/>
          <w:sz w:val="22"/>
          <w:szCs w:val="22"/>
        </w:rPr>
        <w:t>13. ПОДПИСИ СТОРОН</w:t>
      </w:r>
    </w:p>
    <w:p w:rsidR="00E9497A" w:rsidRPr="00112C46" w:rsidRDefault="00E9497A">
      <w:pPr>
        <w:pStyle w:val="a3"/>
        <w:widowControl w:val="0"/>
        <w:rPr>
          <w:sz w:val="22"/>
          <w:szCs w:val="22"/>
        </w:rPr>
      </w:pPr>
    </w:p>
    <w:tbl>
      <w:tblPr>
        <w:tblStyle w:val="af"/>
        <w:tblW w:w="935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268"/>
        <w:gridCol w:w="2127"/>
        <w:gridCol w:w="283"/>
        <w:gridCol w:w="2977"/>
        <w:gridCol w:w="1701"/>
      </w:tblGrid>
      <w:tr w:rsidR="00007A39" w:rsidRPr="00112C46" w:rsidTr="00737325">
        <w:tc>
          <w:tcPr>
            <w:tcW w:w="4395" w:type="dxa"/>
            <w:gridSpan w:val="2"/>
          </w:tcPr>
          <w:p w:rsidR="00E9497A" w:rsidRPr="00112C46" w:rsidRDefault="00523F26">
            <w:pPr>
              <w:pStyle w:val="a3"/>
              <w:widowControl w:val="0"/>
              <w:ind w:firstLine="0"/>
              <w:rPr>
                <w:b/>
                <w:sz w:val="22"/>
                <w:szCs w:val="22"/>
              </w:rPr>
            </w:pPr>
            <w:r w:rsidRPr="00112C46">
              <w:rPr>
                <w:b/>
                <w:sz w:val="22"/>
                <w:szCs w:val="22"/>
              </w:rPr>
              <w:t>ОТ ЭМИТЕНТА</w:t>
            </w:r>
          </w:p>
        </w:tc>
        <w:tc>
          <w:tcPr>
            <w:tcW w:w="283" w:type="dxa"/>
          </w:tcPr>
          <w:p w:rsidR="00E9497A" w:rsidRPr="00112C46" w:rsidRDefault="00E9497A">
            <w:pPr>
              <w:pStyle w:val="a3"/>
              <w:widowControl w:val="0"/>
              <w:ind w:firstLine="0"/>
              <w:rPr>
                <w:b/>
                <w:sz w:val="22"/>
                <w:szCs w:val="22"/>
              </w:rPr>
            </w:pPr>
          </w:p>
        </w:tc>
        <w:tc>
          <w:tcPr>
            <w:tcW w:w="4678" w:type="dxa"/>
            <w:gridSpan w:val="2"/>
          </w:tcPr>
          <w:p w:rsidR="00E9497A" w:rsidRPr="00112C46" w:rsidRDefault="00523F26">
            <w:pPr>
              <w:pStyle w:val="a3"/>
              <w:widowControl w:val="0"/>
              <w:ind w:firstLine="0"/>
              <w:rPr>
                <w:b/>
                <w:sz w:val="22"/>
                <w:szCs w:val="22"/>
              </w:rPr>
            </w:pPr>
            <w:r w:rsidRPr="00112C46">
              <w:rPr>
                <w:b/>
                <w:sz w:val="22"/>
                <w:szCs w:val="22"/>
              </w:rPr>
              <w:t>ОТ РЕГИСТРАТОРА</w:t>
            </w:r>
          </w:p>
        </w:tc>
      </w:tr>
      <w:tr w:rsidR="00007A39" w:rsidRPr="00112C46" w:rsidTr="00737325">
        <w:tc>
          <w:tcPr>
            <w:tcW w:w="4395" w:type="dxa"/>
            <w:gridSpan w:val="2"/>
          </w:tcPr>
          <w:p w:rsidR="00E9497A" w:rsidRPr="00112C46" w:rsidRDefault="00E9497A">
            <w:pPr>
              <w:pStyle w:val="a3"/>
              <w:widowControl w:val="0"/>
              <w:ind w:firstLine="0"/>
              <w:rPr>
                <w:sz w:val="22"/>
                <w:szCs w:val="22"/>
              </w:rPr>
            </w:pPr>
          </w:p>
        </w:tc>
        <w:tc>
          <w:tcPr>
            <w:tcW w:w="283" w:type="dxa"/>
          </w:tcPr>
          <w:p w:rsidR="00E9497A" w:rsidRPr="00112C46" w:rsidRDefault="00E9497A">
            <w:pPr>
              <w:pStyle w:val="a3"/>
              <w:widowControl w:val="0"/>
              <w:ind w:firstLine="0"/>
              <w:rPr>
                <w:sz w:val="22"/>
                <w:szCs w:val="22"/>
              </w:rPr>
            </w:pPr>
          </w:p>
        </w:tc>
        <w:tc>
          <w:tcPr>
            <w:tcW w:w="4678" w:type="dxa"/>
            <w:gridSpan w:val="2"/>
          </w:tcPr>
          <w:p w:rsidR="00E9497A" w:rsidRPr="00112C46" w:rsidRDefault="00E9497A">
            <w:pPr>
              <w:pStyle w:val="a3"/>
              <w:widowControl w:val="0"/>
              <w:ind w:firstLine="0"/>
              <w:rPr>
                <w:sz w:val="22"/>
                <w:szCs w:val="22"/>
              </w:rPr>
            </w:pPr>
          </w:p>
        </w:tc>
      </w:tr>
      <w:tr w:rsidR="004F6974" w:rsidRPr="00112C46" w:rsidTr="00737325">
        <w:tc>
          <w:tcPr>
            <w:tcW w:w="4395" w:type="dxa"/>
            <w:gridSpan w:val="2"/>
          </w:tcPr>
          <w:p w:rsidR="00E9497A" w:rsidRPr="00112C46" w:rsidRDefault="00E9497A">
            <w:pPr>
              <w:pStyle w:val="a3"/>
              <w:widowControl w:val="0"/>
              <w:ind w:firstLine="0"/>
              <w:rPr>
                <w:sz w:val="22"/>
                <w:szCs w:val="22"/>
              </w:rPr>
            </w:pPr>
          </w:p>
        </w:tc>
        <w:tc>
          <w:tcPr>
            <w:tcW w:w="283" w:type="dxa"/>
          </w:tcPr>
          <w:p w:rsidR="00E9497A" w:rsidRPr="00112C46" w:rsidRDefault="00E9497A">
            <w:pPr>
              <w:pStyle w:val="a3"/>
              <w:widowControl w:val="0"/>
              <w:ind w:firstLine="0"/>
              <w:rPr>
                <w:sz w:val="22"/>
                <w:szCs w:val="22"/>
              </w:rPr>
            </w:pPr>
          </w:p>
        </w:tc>
        <w:tc>
          <w:tcPr>
            <w:tcW w:w="4678" w:type="dxa"/>
            <w:gridSpan w:val="2"/>
          </w:tcPr>
          <w:p w:rsidR="00E9497A" w:rsidRPr="00112C46" w:rsidRDefault="00E9497A">
            <w:pPr>
              <w:pStyle w:val="a3"/>
              <w:widowControl w:val="0"/>
              <w:ind w:firstLine="0"/>
              <w:rPr>
                <w:sz w:val="22"/>
                <w:szCs w:val="22"/>
              </w:rPr>
            </w:pPr>
          </w:p>
        </w:tc>
      </w:tr>
      <w:tr w:rsidR="004F6974" w:rsidRPr="00112C46" w:rsidTr="00737325">
        <w:tc>
          <w:tcPr>
            <w:tcW w:w="4395" w:type="dxa"/>
            <w:gridSpan w:val="2"/>
          </w:tcPr>
          <w:p w:rsidR="00E9497A" w:rsidRPr="00112C46" w:rsidRDefault="00E9497A">
            <w:pPr>
              <w:pStyle w:val="a3"/>
              <w:widowControl w:val="0"/>
              <w:ind w:firstLine="0"/>
              <w:rPr>
                <w:sz w:val="22"/>
                <w:szCs w:val="22"/>
              </w:rPr>
            </w:pPr>
          </w:p>
        </w:tc>
        <w:tc>
          <w:tcPr>
            <w:tcW w:w="283" w:type="dxa"/>
          </w:tcPr>
          <w:p w:rsidR="00E9497A" w:rsidRPr="00112C46" w:rsidRDefault="00E9497A">
            <w:pPr>
              <w:pStyle w:val="a3"/>
              <w:widowControl w:val="0"/>
              <w:ind w:firstLine="0"/>
              <w:rPr>
                <w:sz w:val="22"/>
                <w:szCs w:val="22"/>
              </w:rPr>
            </w:pPr>
          </w:p>
        </w:tc>
        <w:tc>
          <w:tcPr>
            <w:tcW w:w="4678" w:type="dxa"/>
            <w:gridSpan w:val="2"/>
          </w:tcPr>
          <w:p w:rsidR="00E9497A" w:rsidRPr="00112C46" w:rsidRDefault="00E9497A">
            <w:pPr>
              <w:pStyle w:val="a3"/>
              <w:widowControl w:val="0"/>
              <w:ind w:firstLine="0"/>
              <w:rPr>
                <w:sz w:val="22"/>
                <w:szCs w:val="22"/>
              </w:rPr>
            </w:pPr>
          </w:p>
        </w:tc>
      </w:tr>
      <w:tr w:rsidR="0046630A" w:rsidRPr="00112C46" w:rsidTr="007C0E3F">
        <w:tc>
          <w:tcPr>
            <w:tcW w:w="2268" w:type="dxa"/>
            <w:tcBorders>
              <w:bottom w:val="dotted" w:sz="4" w:space="0" w:color="auto"/>
            </w:tcBorders>
          </w:tcPr>
          <w:p w:rsidR="00E9497A" w:rsidRPr="00112C46" w:rsidRDefault="00E9497A">
            <w:pPr>
              <w:pStyle w:val="a3"/>
              <w:widowControl w:val="0"/>
              <w:ind w:firstLine="0"/>
              <w:rPr>
                <w:sz w:val="22"/>
                <w:szCs w:val="22"/>
              </w:rPr>
            </w:pPr>
          </w:p>
        </w:tc>
        <w:tc>
          <w:tcPr>
            <w:tcW w:w="2127" w:type="dxa"/>
          </w:tcPr>
          <w:p w:rsidR="00E9497A" w:rsidRPr="00112C46" w:rsidRDefault="00185148">
            <w:pPr>
              <w:pStyle w:val="a3"/>
              <w:widowControl w:val="0"/>
              <w:ind w:firstLine="0"/>
              <w:rPr>
                <w:sz w:val="22"/>
                <w:szCs w:val="22"/>
              </w:rPr>
            </w:pPr>
            <w:r>
              <w:rPr>
                <w:b/>
                <w:sz w:val="22"/>
                <w:szCs w:val="22"/>
              </w:rPr>
              <w:t>________________</w:t>
            </w:r>
          </w:p>
        </w:tc>
        <w:tc>
          <w:tcPr>
            <w:tcW w:w="283" w:type="dxa"/>
          </w:tcPr>
          <w:p w:rsidR="00E9497A" w:rsidRPr="00112C46" w:rsidRDefault="00E9497A">
            <w:pPr>
              <w:pStyle w:val="a3"/>
              <w:widowControl w:val="0"/>
              <w:ind w:firstLine="0"/>
              <w:rPr>
                <w:sz w:val="22"/>
                <w:szCs w:val="22"/>
              </w:rPr>
            </w:pPr>
          </w:p>
        </w:tc>
        <w:tc>
          <w:tcPr>
            <w:tcW w:w="2977" w:type="dxa"/>
            <w:tcBorders>
              <w:bottom w:val="dotted" w:sz="4" w:space="0" w:color="auto"/>
            </w:tcBorders>
          </w:tcPr>
          <w:p w:rsidR="00E9497A" w:rsidRPr="00112C46" w:rsidRDefault="00E9497A">
            <w:pPr>
              <w:pStyle w:val="a3"/>
              <w:widowControl w:val="0"/>
              <w:ind w:firstLine="0"/>
              <w:rPr>
                <w:sz w:val="22"/>
                <w:szCs w:val="22"/>
              </w:rPr>
            </w:pPr>
          </w:p>
        </w:tc>
        <w:tc>
          <w:tcPr>
            <w:tcW w:w="1701" w:type="dxa"/>
          </w:tcPr>
          <w:p w:rsidR="00E9497A" w:rsidRPr="00112C46" w:rsidRDefault="00523F26">
            <w:pPr>
              <w:pStyle w:val="a3"/>
              <w:widowControl w:val="0"/>
              <w:ind w:firstLine="0"/>
              <w:rPr>
                <w:sz w:val="22"/>
                <w:szCs w:val="22"/>
              </w:rPr>
            </w:pPr>
            <w:proofErr w:type="spellStart"/>
            <w:r w:rsidRPr="00112C46">
              <w:rPr>
                <w:b/>
                <w:sz w:val="22"/>
                <w:szCs w:val="22"/>
              </w:rPr>
              <w:t>Аптралов</w:t>
            </w:r>
            <w:proofErr w:type="spellEnd"/>
            <w:r w:rsidRPr="00112C46">
              <w:rPr>
                <w:b/>
                <w:sz w:val="22"/>
                <w:szCs w:val="22"/>
              </w:rPr>
              <w:t xml:space="preserve"> А.С.</w:t>
            </w:r>
          </w:p>
        </w:tc>
      </w:tr>
      <w:tr w:rsidR="004F6974" w:rsidRPr="00112C46" w:rsidTr="00737325">
        <w:tc>
          <w:tcPr>
            <w:tcW w:w="4395" w:type="dxa"/>
            <w:gridSpan w:val="2"/>
          </w:tcPr>
          <w:p w:rsidR="00E9497A" w:rsidRPr="00112C46" w:rsidRDefault="00523F26">
            <w:pPr>
              <w:pStyle w:val="a3"/>
              <w:widowControl w:val="0"/>
              <w:ind w:firstLine="0"/>
              <w:jc w:val="center"/>
              <w:rPr>
                <w:b/>
                <w:sz w:val="22"/>
                <w:szCs w:val="22"/>
              </w:rPr>
            </w:pPr>
            <w:r w:rsidRPr="00112C46">
              <w:rPr>
                <w:sz w:val="22"/>
                <w:szCs w:val="22"/>
              </w:rPr>
              <w:t>м.п.</w:t>
            </w:r>
          </w:p>
        </w:tc>
        <w:tc>
          <w:tcPr>
            <w:tcW w:w="283" w:type="dxa"/>
          </w:tcPr>
          <w:p w:rsidR="00E9497A" w:rsidRPr="00112C46" w:rsidRDefault="00E9497A">
            <w:pPr>
              <w:pStyle w:val="a3"/>
              <w:widowControl w:val="0"/>
              <w:ind w:firstLine="0"/>
              <w:jc w:val="center"/>
              <w:rPr>
                <w:sz w:val="22"/>
                <w:szCs w:val="22"/>
              </w:rPr>
            </w:pPr>
          </w:p>
        </w:tc>
        <w:tc>
          <w:tcPr>
            <w:tcW w:w="4678" w:type="dxa"/>
            <w:gridSpan w:val="2"/>
          </w:tcPr>
          <w:p w:rsidR="00E9497A" w:rsidRPr="00112C46" w:rsidRDefault="00523F26">
            <w:pPr>
              <w:pStyle w:val="a3"/>
              <w:widowControl w:val="0"/>
              <w:ind w:firstLine="0"/>
              <w:jc w:val="center"/>
              <w:rPr>
                <w:b/>
                <w:sz w:val="22"/>
                <w:szCs w:val="22"/>
              </w:rPr>
            </w:pPr>
            <w:r w:rsidRPr="00112C46">
              <w:rPr>
                <w:sz w:val="22"/>
                <w:szCs w:val="22"/>
              </w:rPr>
              <w:t>м.п.</w:t>
            </w:r>
          </w:p>
        </w:tc>
      </w:tr>
    </w:tbl>
    <w:p w:rsidR="00E9497A" w:rsidRPr="00112C46" w:rsidRDefault="00E9497A">
      <w:pPr>
        <w:pStyle w:val="a3"/>
        <w:widowControl w:val="0"/>
        <w:rPr>
          <w:sz w:val="22"/>
          <w:szCs w:val="22"/>
        </w:rPr>
      </w:pPr>
    </w:p>
    <w:p w:rsidR="00E9497A" w:rsidRPr="00112C46" w:rsidRDefault="00523F26">
      <w:pPr>
        <w:widowControl w:val="0"/>
        <w:rPr>
          <w:sz w:val="22"/>
          <w:szCs w:val="22"/>
        </w:rPr>
      </w:pPr>
      <w:r w:rsidRPr="00112C46">
        <w:rPr>
          <w:sz w:val="22"/>
          <w:szCs w:val="22"/>
        </w:rPr>
        <w:br w:type="page"/>
      </w:r>
    </w:p>
    <w:p w:rsidR="00E9497A" w:rsidRPr="00112C46" w:rsidRDefault="00523F26">
      <w:pPr>
        <w:widowControl w:val="0"/>
        <w:autoSpaceDE w:val="0"/>
        <w:autoSpaceDN w:val="0"/>
        <w:ind w:left="5387"/>
        <w:jc w:val="both"/>
        <w:rPr>
          <w:b/>
          <w:sz w:val="22"/>
          <w:szCs w:val="22"/>
        </w:rPr>
      </w:pPr>
      <w:r w:rsidRPr="00112C46">
        <w:rPr>
          <w:b/>
          <w:sz w:val="22"/>
          <w:szCs w:val="22"/>
        </w:rPr>
        <w:lastRenderedPageBreak/>
        <w:t>Приложение №</w:t>
      </w:r>
      <w:r w:rsidR="00F92CFB" w:rsidRPr="00112C46">
        <w:rPr>
          <w:b/>
          <w:sz w:val="22"/>
          <w:szCs w:val="22"/>
        </w:rPr>
        <w:t xml:space="preserve"> </w:t>
      </w:r>
      <w:r w:rsidRPr="00112C46">
        <w:rPr>
          <w:b/>
          <w:sz w:val="22"/>
          <w:szCs w:val="22"/>
        </w:rPr>
        <w:t>1</w:t>
      </w:r>
    </w:p>
    <w:p w:rsidR="00E9497A" w:rsidRPr="00112C46" w:rsidRDefault="00523F26">
      <w:pPr>
        <w:widowControl w:val="0"/>
        <w:autoSpaceDE w:val="0"/>
        <w:autoSpaceDN w:val="0"/>
        <w:ind w:left="5387"/>
        <w:jc w:val="both"/>
        <w:rPr>
          <w:sz w:val="22"/>
          <w:szCs w:val="22"/>
        </w:rPr>
      </w:pPr>
      <w:r w:rsidRPr="00112C46">
        <w:rPr>
          <w:sz w:val="22"/>
          <w:szCs w:val="22"/>
        </w:rPr>
        <w:t xml:space="preserve">к Договору на ведение и хранение </w:t>
      </w:r>
    </w:p>
    <w:p w:rsidR="00E9497A" w:rsidRPr="00112C46" w:rsidRDefault="00523F26">
      <w:pPr>
        <w:widowControl w:val="0"/>
        <w:autoSpaceDE w:val="0"/>
        <w:autoSpaceDN w:val="0"/>
        <w:ind w:left="5387"/>
        <w:jc w:val="both"/>
        <w:rPr>
          <w:sz w:val="22"/>
          <w:szCs w:val="22"/>
        </w:rPr>
      </w:pPr>
      <w:r w:rsidRPr="00112C46">
        <w:rPr>
          <w:sz w:val="22"/>
          <w:szCs w:val="22"/>
        </w:rPr>
        <w:t>реестра владельцев ценных бумаг</w:t>
      </w:r>
    </w:p>
    <w:p w:rsidR="00E9497A" w:rsidRPr="00112C46" w:rsidRDefault="00523F26">
      <w:pPr>
        <w:widowControl w:val="0"/>
        <w:autoSpaceDE w:val="0"/>
        <w:autoSpaceDN w:val="0"/>
        <w:ind w:left="5387"/>
        <w:jc w:val="both"/>
        <w:rPr>
          <w:sz w:val="22"/>
          <w:szCs w:val="22"/>
        </w:rPr>
      </w:pPr>
      <w:r w:rsidRPr="00112C46">
        <w:rPr>
          <w:sz w:val="22"/>
          <w:szCs w:val="22"/>
        </w:rPr>
        <w:t xml:space="preserve">№ _______ от </w:t>
      </w:r>
      <w:r w:rsidR="00F92CFB" w:rsidRPr="00112C46">
        <w:rPr>
          <w:sz w:val="22"/>
          <w:szCs w:val="22"/>
        </w:rPr>
        <w:t>«</w:t>
      </w:r>
      <w:r w:rsidRPr="00112C46">
        <w:rPr>
          <w:sz w:val="22"/>
          <w:szCs w:val="22"/>
        </w:rPr>
        <w:t>___</w:t>
      </w:r>
      <w:r w:rsidR="00F92CFB" w:rsidRPr="00112C46">
        <w:rPr>
          <w:sz w:val="22"/>
          <w:szCs w:val="22"/>
        </w:rPr>
        <w:t>»</w:t>
      </w:r>
      <w:r w:rsidRPr="00112C46">
        <w:rPr>
          <w:sz w:val="22"/>
          <w:szCs w:val="22"/>
        </w:rPr>
        <w:t>_____</w:t>
      </w:r>
      <w:r w:rsidR="00F92CFB" w:rsidRPr="00112C46">
        <w:rPr>
          <w:sz w:val="22"/>
          <w:szCs w:val="22"/>
        </w:rPr>
        <w:t>____</w:t>
      </w:r>
      <w:r w:rsidRPr="00112C46">
        <w:rPr>
          <w:sz w:val="22"/>
          <w:szCs w:val="22"/>
        </w:rPr>
        <w:t xml:space="preserve"> 2025 г.</w:t>
      </w:r>
    </w:p>
    <w:p w:rsidR="00E9497A" w:rsidRPr="00112C46" w:rsidRDefault="00E9497A">
      <w:pPr>
        <w:widowControl w:val="0"/>
        <w:tabs>
          <w:tab w:val="left" w:pos="5103"/>
          <w:tab w:val="left" w:pos="5670"/>
        </w:tabs>
        <w:rPr>
          <w:sz w:val="22"/>
          <w:szCs w:val="22"/>
        </w:rPr>
      </w:pPr>
    </w:p>
    <w:p w:rsidR="00E9497A" w:rsidRPr="00112C46" w:rsidRDefault="00E9497A">
      <w:pPr>
        <w:widowControl w:val="0"/>
        <w:jc w:val="both"/>
        <w:rPr>
          <w:sz w:val="22"/>
          <w:szCs w:val="22"/>
        </w:rPr>
      </w:pPr>
    </w:p>
    <w:p w:rsidR="00E9497A" w:rsidRPr="00112C46" w:rsidRDefault="00E9497A">
      <w:pPr>
        <w:widowControl w:val="0"/>
        <w:rPr>
          <w:sz w:val="22"/>
          <w:szCs w:val="22"/>
        </w:rPr>
      </w:pPr>
    </w:p>
    <w:p w:rsidR="00E9497A" w:rsidRPr="00112C46" w:rsidRDefault="00523F26">
      <w:pPr>
        <w:widowControl w:val="0"/>
        <w:jc w:val="center"/>
        <w:rPr>
          <w:b/>
          <w:sz w:val="22"/>
          <w:szCs w:val="22"/>
        </w:rPr>
      </w:pPr>
      <w:r w:rsidRPr="00112C46">
        <w:rPr>
          <w:b/>
          <w:sz w:val="22"/>
          <w:szCs w:val="22"/>
        </w:rPr>
        <w:t>УСЛУГИ*, ОКАЗЫВАЕМЫЕ РЕГИСТРАТОРОМ В СЧЕТ АБОНЕНТ</w:t>
      </w:r>
      <w:r w:rsidR="0085159E" w:rsidRPr="00112C46">
        <w:rPr>
          <w:b/>
          <w:sz w:val="22"/>
          <w:szCs w:val="22"/>
        </w:rPr>
        <w:t>СК</w:t>
      </w:r>
      <w:r w:rsidRPr="00112C46">
        <w:rPr>
          <w:b/>
          <w:sz w:val="22"/>
          <w:szCs w:val="22"/>
        </w:rPr>
        <w:t>ОЙ ПЛАТЫ</w:t>
      </w:r>
    </w:p>
    <w:p w:rsidR="00E9497A" w:rsidRPr="00112C46" w:rsidRDefault="00E9497A">
      <w:pPr>
        <w:widowControl w:val="0"/>
        <w:jc w:val="center"/>
        <w:rPr>
          <w:b/>
          <w:sz w:val="22"/>
          <w:szCs w:val="22"/>
        </w:rPr>
      </w:pPr>
    </w:p>
    <w:p w:rsidR="00E9497A" w:rsidRPr="00112C46" w:rsidRDefault="00E9497A">
      <w:pPr>
        <w:widowControl w:val="0"/>
        <w:jc w:val="center"/>
        <w:rPr>
          <w:b/>
          <w:sz w:val="22"/>
          <w:szCs w:val="22"/>
        </w:rPr>
      </w:pPr>
    </w:p>
    <w:p w:rsidR="00E9497A" w:rsidRPr="00112C46" w:rsidRDefault="00523F26">
      <w:pPr>
        <w:widowControl w:val="0"/>
        <w:numPr>
          <w:ilvl w:val="0"/>
          <w:numId w:val="34"/>
        </w:numPr>
        <w:jc w:val="both"/>
        <w:rPr>
          <w:sz w:val="22"/>
          <w:szCs w:val="22"/>
        </w:rPr>
      </w:pPr>
      <w:r w:rsidRPr="00112C46">
        <w:rPr>
          <w:sz w:val="22"/>
          <w:szCs w:val="22"/>
        </w:rPr>
        <w:t>Ведение журнала учета входящих документов.</w:t>
      </w:r>
    </w:p>
    <w:p w:rsidR="00E9497A" w:rsidRPr="00112C46" w:rsidRDefault="00523F26">
      <w:pPr>
        <w:widowControl w:val="0"/>
        <w:numPr>
          <w:ilvl w:val="0"/>
          <w:numId w:val="34"/>
        </w:numPr>
        <w:spacing w:before="240"/>
        <w:ind w:left="1077" w:hanging="357"/>
        <w:jc w:val="both"/>
        <w:rPr>
          <w:sz w:val="22"/>
          <w:szCs w:val="22"/>
        </w:rPr>
      </w:pPr>
      <w:r w:rsidRPr="00112C46">
        <w:rPr>
          <w:sz w:val="22"/>
          <w:szCs w:val="22"/>
        </w:rPr>
        <w:t>Ведение регистрационного журнала.</w:t>
      </w:r>
    </w:p>
    <w:p w:rsidR="00E9497A" w:rsidRPr="00112C46" w:rsidRDefault="00523F26">
      <w:pPr>
        <w:widowControl w:val="0"/>
        <w:numPr>
          <w:ilvl w:val="0"/>
          <w:numId w:val="34"/>
        </w:numPr>
        <w:spacing w:before="240"/>
        <w:ind w:left="1077" w:hanging="357"/>
        <w:jc w:val="both"/>
        <w:rPr>
          <w:sz w:val="22"/>
          <w:szCs w:val="22"/>
        </w:rPr>
      </w:pPr>
      <w:r w:rsidRPr="00112C46">
        <w:rPr>
          <w:sz w:val="22"/>
          <w:szCs w:val="22"/>
        </w:rPr>
        <w:t>Ведение лицевых и иных счетов, предусмотренных законодательством РФ.</w:t>
      </w:r>
    </w:p>
    <w:p w:rsidR="00E9497A" w:rsidRPr="00112C46" w:rsidRDefault="00523F26">
      <w:pPr>
        <w:widowControl w:val="0"/>
        <w:numPr>
          <w:ilvl w:val="0"/>
          <w:numId w:val="34"/>
        </w:numPr>
        <w:spacing w:before="240"/>
        <w:ind w:left="1077" w:hanging="357"/>
        <w:jc w:val="both"/>
        <w:rPr>
          <w:sz w:val="22"/>
          <w:szCs w:val="22"/>
        </w:rPr>
      </w:pPr>
      <w:r w:rsidRPr="00112C46">
        <w:rPr>
          <w:sz w:val="22"/>
          <w:szCs w:val="22"/>
        </w:rPr>
        <w:t>Открытие и ведение эмиссионного и казначейского лицевого счетов Эмитента.</w:t>
      </w:r>
    </w:p>
    <w:p w:rsidR="00E9497A" w:rsidRPr="00112C46" w:rsidRDefault="00523F26">
      <w:pPr>
        <w:widowControl w:val="0"/>
        <w:numPr>
          <w:ilvl w:val="0"/>
          <w:numId w:val="34"/>
        </w:numPr>
        <w:spacing w:before="240"/>
        <w:ind w:left="1077" w:hanging="357"/>
        <w:jc w:val="both"/>
        <w:rPr>
          <w:sz w:val="22"/>
          <w:szCs w:val="22"/>
        </w:rPr>
      </w:pPr>
      <w:r w:rsidRPr="00112C46">
        <w:rPr>
          <w:sz w:val="22"/>
          <w:szCs w:val="22"/>
        </w:rPr>
        <w:t>Хранение и ведение учета документов, являющихся основанием для внесения записей в Реестр.</w:t>
      </w:r>
    </w:p>
    <w:p w:rsidR="00E9497A" w:rsidRPr="00112C46" w:rsidRDefault="00523F26">
      <w:pPr>
        <w:widowControl w:val="0"/>
        <w:numPr>
          <w:ilvl w:val="0"/>
          <w:numId w:val="34"/>
        </w:numPr>
        <w:spacing w:before="240" w:line="360" w:lineRule="auto"/>
        <w:ind w:left="1077" w:hanging="357"/>
        <w:jc w:val="both"/>
        <w:rPr>
          <w:sz w:val="22"/>
          <w:szCs w:val="22"/>
        </w:rPr>
      </w:pPr>
      <w:r w:rsidRPr="00112C46">
        <w:rPr>
          <w:sz w:val="22"/>
          <w:szCs w:val="22"/>
        </w:rPr>
        <w:t xml:space="preserve">Ведение учета </w:t>
      </w:r>
      <w:r w:rsidR="00391E77">
        <w:rPr>
          <w:sz w:val="22"/>
          <w:szCs w:val="22"/>
        </w:rPr>
        <w:t>распоряжений</w:t>
      </w:r>
      <w:r w:rsidRPr="00112C46">
        <w:rPr>
          <w:sz w:val="22"/>
          <w:szCs w:val="22"/>
        </w:rPr>
        <w:t xml:space="preserve"> и ответов по ним.</w:t>
      </w:r>
    </w:p>
    <w:p w:rsidR="00562D6B" w:rsidRPr="00112C46" w:rsidRDefault="00562D6B" w:rsidP="000E792B">
      <w:pPr>
        <w:widowControl w:val="0"/>
        <w:tabs>
          <w:tab w:val="left" w:pos="1134"/>
        </w:tabs>
        <w:spacing w:before="60" w:line="360" w:lineRule="auto"/>
        <w:jc w:val="both"/>
        <w:rPr>
          <w:sz w:val="22"/>
          <w:szCs w:val="22"/>
        </w:rPr>
      </w:pPr>
    </w:p>
    <w:p w:rsidR="00E9497A" w:rsidRPr="00112C46" w:rsidRDefault="00E9497A">
      <w:pPr>
        <w:widowControl w:val="0"/>
        <w:jc w:val="center"/>
        <w:rPr>
          <w:sz w:val="22"/>
          <w:szCs w:val="22"/>
        </w:rPr>
      </w:pPr>
    </w:p>
    <w:p w:rsidR="00E9497A" w:rsidRPr="00112C46" w:rsidRDefault="00E9497A">
      <w:pPr>
        <w:widowControl w:val="0"/>
        <w:jc w:val="center"/>
        <w:rPr>
          <w:sz w:val="22"/>
          <w:szCs w:val="22"/>
        </w:rPr>
      </w:pPr>
    </w:p>
    <w:p w:rsidR="00E9497A" w:rsidRPr="00112C46" w:rsidRDefault="00523F26">
      <w:pPr>
        <w:widowControl w:val="0"/>
        <w:rPr>
          <w:i/>
          <w:sz w:val="22"/>
          <w:szCs w:val="22"/>
        </w:rPr>
      </w:pPr>
      <w:r w:rsidRPr="00112C46">
        <w:rPr>
          <w:i/>
          <w:sz w:val="22"/>
          <w:szCs w:val="22"/>
        </w:rPr>
        <w:t>*Перечень услуг может быть дополнен</w:t>
      </w:r>
    </w:p>
    <w:p w:rsidR="00E9497A" w:rsidRPr="00112C46" w:rsidRDefault="00523F26">
      <w:pPr>
        <w:widowControl w:val="0"/>
        <w:rPr>
          <w:i/>
          <w:sz w:val="22"/>
          <w:szCs w:val="22"/>
        </w:rPr>
      </w:pPr>
      <w:r w:rsidRPr="00112C46">
        <w:rPr>
          <w:i/>
          <w:sz w:val="22"/>
          <w:szCs w:val="22"/>
        </w:rPr>
        <w:br w:type="page"/>
      </w:r>
    </w:p>
    <w:p w:rsidR="00E9497A" w:rsidRPr="00112C46" w:rsidRDefault="00523F26">
      <w:pPr>
        <w:widowControl w:val="0"/>
        <w:autoSpaceDE w:val="0"/>
        <w:autoSpaceDN w:val="0"/>
        <w:ind w:left="5103"/>
        <w:jc w:val="both"/>
        <w:rPr>
          <w:b/>
          <w:sz w:val="22"/>
          <w:szCs w:val="22"/>
        </w:rPr>
      </w:pPr>
      <w:r w:rsidRPr="00112C46">
        <w:rPr>
          <w:b/>
          <w:sz w:val="22"/>
          <w:szCs w:val="22"/>
        </w:rPr>
        <w:lastRenderedPageBreak/>
        <w:t>Приложение № 2</w:t>
      </w:r>
    </w:p>
    <w:p w:rsidR="00E9497A" w:rsidRPr="00112C46" w:rsidRDefault="00523F26">
      <w:pPr>
        <w:widowControl w:val="0"/>
        <w:autoSpaceDE w:val="0"/>
        <w:autoSpaceDN w:val="0"/>
        <w:ind w:left="5103"/>
        <w:jc w:val="both"/>
        <w:rPr>
          <w:sz w:val="22"/>
          <w:szCs w:val="22"/>
        </w:rPr>
      </w:pPr>
      <w:r w:rsidRPr="00112C46">
        <w:rPr>
          <w:sz w:val="22"/>
          <w:szCs w:val="22"/>
        </w:rPr>
        <w:t>к Договору на ведение и хранение</w:t>
      </w:r>
    </w:p>
    <w:p w:rsidR="00E9497A" w:rsidRPr="00112C46" w:rsidRDefault="00523F26">
      <w:pPr>
        <w:widowControl w:val="0"/>
        <w:autoSpaceDE w:val="0"/>
        <w:autoSpaceDN w:val="0"/>
        <w:ind w:left="5103"/>
        <w:jc w:val="both"/>
        <w:rPr>
          <w:sz w:val="22"/>
          <w:szCs w:val="22"/>
        </w:rPr>
      </w:pPr>
      <w:r w:rsidRPr="00112C46">
        <w:rPr>
          <w:sz w:val="22"/>
          <w:szCs w:val="22"/>
        </w:rPr>
        <w:t>реестра владельцев ценных бумаг</w:t>
      </w:r>
    </w:p>
    <w:p w:rsidR="00E9497A" w:rsidRPr="00112C46" w:rsidRDefault="00523F26">
      <w:pPr>
        <w:widowControl w:val="0"/>
        <w:autoSpaceDE w:val="0"/>
        <w:autoSpaceDN w:val="0"/>
        <w:ind w:left="5103"/>
        <w:jc w:val="both"/>
        <w:rPr>
          <w:b/>
          <w:sz w:val="22"/>
          <w:szCs w:val="22"/>
        </w:rPr>
      </w:pPr>
      <w:r w:rsidRPr="00112C46">
        <w:rPr>
          <w:sz w:val="22"/>
          <w:szCs w:val="22"/>
        </w:rPr>
        <w:t xml:space="preserve">№ ________ от </w:t>
      </w:r>
      <w:r w:rsidR="00F92CFB" w:rsidRPr="00112C46">
        <w:rPr>
          <w:sz w:val="22"/>
          <w:szCs w:val="22"/>
        </w:rPr>
        <w:t>«</w:t>
      </w:r>
      <w:r w:rsidRPr="00112C46">
        <w:rPr>
          <w:sz w:val="22"/>
          <w:szCs w:val="22"/>
        </w:rPr>
        <w:t>___</w:t>
      </w:r>
      <w:r w:rsidR="00F92CFB" w:rsidRPr="00112C46">
        <w:rPr>
          <w:sz w:val="22"/>
          <w:szCs w:val="22"/>
        </w:rPr>
        <w:t>» __</w:t>
      </w:r>
      <w:r w:rsidRPr="00112C46">
        <w:rPr>
          <w:sz w:val="22"/>
          <w:szCs w:val="22"/>
        </w:rPr>
        <w:t>_____</w:t>
      </w:r>
      <w:r w:rsidR="00F92CFB" w:rsidRPr="00112C46">
        <w:rPr>
          <w:sz w:val="22"/>
          <w:szCs w:val="22"/>
        </w:rPr>
        <w:t>__</w:t>
      </w:r>
      <w:r w:rsidRPr="00112C46">
        <w:rPr>
          <w:sz w:val="22"/>
          <w:szCs w:val="22"/>
        </w:rPr>
        <w:t xml:space="preserve"> 2025 г.</w:t>
      </w:r>
    </w:p>
    <w:p w:rsidR="00E9497A" w:rsidRPr="00112C46" w:rsidRDefault="00E9497A">
      <w:pPr>
        <w:widowControl w:val="0"/>
        <w:tabs>
          <w:tab w:val="left" w:pos="5103"/>
          <w:tab w:val="left" w:pos="5670"/>
        </w:tabs>
        <w:rPr>
          <w:sz w:val="22"/>
          <w:szCs w:val="22"/>
        </w:rPr>
      </w:pPr>
    </w:p>
    <w:p w:rsidR="00E9497A" w:rsidRPr="00112C46" w:rsidRDefault="00523F26">
      <w:pPr>
        <w:widowControl w:val="0"/>
        <w:tabs>
          <w:tab w:val="left" w:pos="5103"/>
          <w:tab w:val="left" w:pos="5670"/>
        </w:tabs>
        <w:ind w:left="-360"/>
        <w:jc w:val="center"/>
        <w:rPr>
          <w:b/>
          <w:sz w:val="22"/>
          <w:szCs w:val="22"/>
        </w:rPr>
      </w:pPr>
      <w:r w:rsidRPr="00112C46">
        <w:rPr>
          <w:b/>
          <w:sz w:val="22"/>
          <w:szCs w:val="22"/>
        </w:rPr>
        <w:t xml:space="preserve">ПЕРЕЧЕНЬ ДОКУМЕНТОВ, ПРЕДОСТАВЛЯЕМЫХ РЕГИСТРАТОРУ </w:t>
      </w:r>
    </w:p>
    <w:p w:rsidR="00145925" w:rsidRPr="00112C46" w:rsidRDefault="00145925">
      <w:pPr>
        <w:widowControl w:val="0"/>
        <w:tabs>
          <w:tab w:val="left" w:pos="5103"/>
          <w:tab w:val="left" w:pos="5670"/>
        </w:tabs>
        <w:ind w:left="-360"/>
        <w:jc w:val="center"/>
        <w:rPr>
          <w:b/>
          <w:sz w:val="22"/>
          <w:szCs w:val="22"/>
        </w:rPr>
      </w:pPr>
    </w:p>
    <w:p w:rsidR="00E9497A" w:rsidRPr="00112C46" w:rsidRDefault="00523F26">
      <w:pPr>
        <w:widowControl w:val="0"/>
        <w:numPr>
          <w:ilvl w:val="0"/>
          <w:numId w:val="42"/>
        </w:numPr>
        <w:tabs>
          <w:tab w:val="clear" w:pos="720"/>
          <w:tab w:val="num" w:pos="360"/>
          <w:tab w:val="left" w:pos="5670"/>
        </w:tabs>
        <w:ind w:left="360"/>
        <w:jc w:val="both"/>
        <w:rPr>
          <w:sz w:val="22"/>
          <w:szCs w:val="22"/>
        </w:rPr>
      </w:pPr>
      <w:r w:rsidRPr="00112C46">
        <w:rPr>
          <w:sz w:val="22"/>
          <w:szCs w:val="22"/>
        </w:rPr>
        <w:t>Подлинники или копии, заверенные регистрирующим органом или нотариально, решений о выпусках ЦБ (в случае, если Регистратор не являлся регистрирующим органом).</w:t>
      </w:r>
    </w:p>
    <w:p w:rsidR="00E9497A" w:rsidRPr="00112C46" w:rsidRDefault="00523F26">
      <w:pPr>
        <w:widowControl w:val="0"/>
        <w:numPr>
          <w:ilvl w:val="0"/>
          <w:numId w:val="42"/>
        </w:numPr>
        <w:tabs>
          <w:tab w:val="clear" w:pos="720"/>
          <w:tab w:val="num" w:pos="360"/>
          <w:tab w:val="left" w:pos="5670"/>
        </w:tabs>
        <w:spacing w:before="240"/>
        <w:ind w:left="357" w:hanging="357"/>
        <w:jc w:val="both"/>
        <w:rPr>
          <w:sz w:val="22"/>
          <w:szCs w:val="22"/>
        </w:rPr>
      </w:pPr>
      <w:r w:rsidRPr="00112C46">
        <w:rPr>
          <w:sz w:val="22"/>
          <w:szCs w:val="22"/>
        </w:rPr>
        <w:t>Подлинники или копии, заверенные регистрирующим органом или нотариально, документов, содержащих условия размещения акций и ценных бумаг, конвертируемых в акции, а также проспекты ценных бумаг Эмитента.</w:t>
      </w:r>
    </w:p>
    <w:p w:rsidR="00E9497A" w:rsidRPr="00112C46" w:rsidRDefault="00523F26">
      <w:pPr>
        <w:widowControl w:val="0"/>
        <w:numPr>
          <w:ilvl w:val="0"/>
          <w:numId w:val="42"/>
        </w:numPr>
        <w:tabs>
          <w:tab w:val="clear" w:pos="720"/>
          <w:tab w:val="num" w:pos="360"/>
          <w:tab w:val="left" w:pos="5670"/>
        </w:tabs>
        <w:spacing w:before="240"/>
        <w:ind w:left="357" w:hanging="357"/>
        <w:jc w:val="both"/>
        <w:rPr>
          <w:sz w:val="22"/>
          <w:szCs w:val="22"/>
        </w:rPr>
      </w:pPr>
      <w:proofErr w:type="gramStart"/>
      <w:r w:rsidRPr="00112C46">
        <w:rPr>
          <w:sz w:val="22"/>
          <w:szCs w:val="22"/>
        </w:rPr>
        <w:t>Подлинники или заверенные Эмитентом копии уведомлений о государственной регистрации выпусков (дополнительных выпусков) ЦБ, иные документы, подтверждающие количество размещенных ЦБ, уведомлений об объединении выпусков (дополнительных выпусков) ЦБ, уведомлений об аннулировании индивидуального номера (кода) дополнительного выпуска ЦБ, уведомлений о признании выпуска (дополнительного выпуска) ЦБ несостоявшимся или недействительным.</w:t>
      </w:r>
      <w:proofErr w:type="gramEnd"/>
    </w:p>
    <w:p w:rsidR="00E9497A" w:rsidRPr="00112C46" w:rsidRDefault="00523F26" w:rsidP="00145925">
      <w:pPr>
        <w:widowControl w:val="0"/>
        <w:numPr>
          <w:ilvl w:val="0"/>
          <w:numId w:val="42"/>
        </w:numPr>
        <w:tabs>
          <w:tab w:val="clear" w:pos="720"/>
          <w:tab w:val="num" w:pos="360"/>
          <w:tab w:val="left" w:pos="5670"/>
        </w:tabs>
        <w:spacing w:before="240"/>
        <w:ind w:left="357" w:right="-144" w:hanging="357"/>
        <w:jc w:val="both"/>
        <w:rPr>
          <w:sz w:val="22"/>
          <w:szCs w:val="22"/>
        </w:rPr>
      </w:pPr>
      <w:r w:rsidRPr="00112C46">
        <w:rPr>
          <w:sz w:val="22"/>
          <w:szCs w:val="22"/>
        </w:rPr>
        <w:t>Подлинники или заверенные регистрирующим органом или заверенные нотариально копии зарегистрированных отчетов об итогах выпусков (дополнительных выпусков) ЦБ.</w:t>
      </w:r>
    </w:p>
    <w:p w:rsidR="00E9497A" w:rsidRPr="00112C46" w:rsidRDefault="00523F26">
      <w:pPr>
        <w:widowControl w:val="0"/>
        <w:numPr>
          <w:ilvl w:val="0"/>
          <w:numId w:val="42"/>
        </w:numPr>
        <w:tabs>
          <w:tab w:val="clear" w:pos="720"/>
          <w:tab w:val="num" w:pos="360"/>
          <w:tab w:val="left" w:pos="5670"/>
        </w:tabs>
        <w:spacing w:before="240"/>
        <w:ind w:left="357" w:hanging="357"/>
        <w:jc w:val="both"/>
        <w:rPr>
          <w:sz w:val="22"/>
          <w:szCs w:val="22"/>
        </w:rPr>
      </w:pPr>
      <w:r w:rsidRPr="00112C46">
        <w:rPr>
          <w:sz w:val="22"/>
          <w:szCs w:val="22"/>
        </w:rPr>
        <w:t>Копия Устава Эмитента (изменений и дополнений к уставу), удостоверенная нотариально или заверенная регистрирующим органом, либо в виде электронного документа с ЭЦП.</w:t>
      </w:r>
    </w:p>
    <w:p w:rsidR="00E9497A" w:rsidRPr="00112C46" w:rsidRDefault="00523F26">
      <w:pPr>
        <w:widowControl w:val="0"/>
        <w:numPr>
          <w:ilvl w:val="0"/>
          <w:numId w:val="42"/>
        </w:numPr>
        <w:tabs>
          <w:tab w:val="clear" w:pos="720"/>
          <w:tab w:val="num" w:pos="360"/>
          <w:tab w:val="left" w:pos="5670"/>
        </w:tabs>
        <w:spacing w:before="240"/>
        <w:ind w:left="357" w:hanging="357"/>
        <w:jc w:val="both"/>
        <w:rPr>
          <w:sz w:val="22"/>
          <w:szCs w:val="22"/>
        </w:rPr>
      </w:pPr>
      <w:r w:rsidRPr="00112C46">
        <w:rPr>
          <w:sz w:val="22"/>
          <w:szCs w:val="22"/>
        </w:rPr>
        <w:t>Лист записи ЕГРЮЛ о государственной регистрации Эмитента, засвидетельствованная нотариально или заверенная регистрирующим органом, либо в виде электронного документа с ЭЦП.</w:t>
      </w:r>
    </w:p>
    <w:p w:rsidR="00E9497A" w:rsidRPr="00112C46" w:rsidRDefault="00523F26">
      <w:pPr>
        <w:widowControl w:val="0"/>
        <w:numPr>
          <w:ilvl w:val="0"/>
          <w:numId w:val="42"/>
        </w:numPr>
        <w:tabs>
          <w:tab w:val="clear" w:pos="720"/>
          <w:tab w:val="num" w:pos="360"/>
          <w:tab w:val="left" w:pos="5670"/>
        </w:tabs>
        <w:spacing w:before="240"/>
        <w:ind w:left="357" w:hanging="357"/>
        <w:jc w:val="both"/>
        <w:rPr>
          <w:sz w:val="22"/>
          <w:szCs w:val="22"/>
        </w:rPr>
      </w:pPr>
      <w:proofErr w:type="gramStart"/>
      <w:r w:rsidRPr="00112C46">
        <w:rPr>
          <w:sz w:val="22"/>
          <w:szCs w:val="22"/>
        </w:rPr>
        <w:t>Копия договора о создании акционерного общества, а в случае учреждения акционерного общества одним лицом - копия решения об учреждении акционерного общества, принятого единственным учредителем акционерного общества, с</w:t>
      </w:r>
      <w:r w:rsidRPr="00112C46">
        <w:rPr>
          <w:rFonts w:eastAsia="Calibri"/>
          <w:sz w:val="22"/>
          <w:szCs w:val="22"/>
          <w:lang w:eastAsia="en-US"/>
        </w:rPr>
        <w:t xml:space="preserve">одержащих решение об утверждении </w:t>
      </w:r>
      <w:r w:rsidRPr="00112C46">
        <w:rPr>
          <w:sz w:val="22"/>
          <w:szCs w:val="22"/>
        </w:rPr>
        <w:t>Регистратора</w:t>
      </w:r>
      <w:r w:rsidRPr="00112C46">
        <w:rPr>
          <w:rFonts w:eastAsia="Calibri"/>
          <w:sz w:val="22"/>
          <w:szCs w:val="22"/>
          <w:lang w:eastAsia="en-US"/>
        </w:rPr>
        <w:t xml:space="preserve"> и условий договора с ним, решение об избрании органов управления Эмитента, категории и типы выпускаемых акций, подлежащих размещению среди учредителей Эмитента, размер и порядок их оплаты</w:t>
      </w:r>
      <w:r w:rsidRPr="00112C46">
        <w:rPr>
          <w:sz w:val="22"/>
          <w:szCs w:val="22"/>
        </w:rPr>
        <w:t xml:space="preserve"> (заверенная печатью и подписью</w:t>
      </w:r>
      <w:proofErr w:type="gramEnd"/>
      <w:r w:rsidRPr="00112C46">
        <w:rPr>
          <w:sz w:val="22"/>
          <w:szCs w:val="22"/>
        </w:rPr>
        <w:t xml:space="preserve"> руководителя Эмитента).</w:t>
      </w:r>
    </w:p>
    <w:p w:rsidR="00E9497A" w:rsidRPr="00112C46" w:rsidRDefault="00523F26">
      <w:pPr>
        <w:widowControl w:val="0"/>
        <w:numPr>
          <w:ilvl w:val="0"/>
          <w:numId w:val="42"/>
        </w:numPr>
        <w:tabs>
          <w:tab w:val="clear" w:pos="720"/>
          <w:tab w:val="num" w:pos="360"/>
          <w:tab w:val="left" w:pos="5670"/>
        </w:tabs>
        <w:spacing w:before="240"/>
        <w:ind w:left="357" w:hanging="357"/>
        <w:jc w:val="both"/>
        <w:rPr>
          <w:sz w:val="22"/>
          <w:szCs w:val="22"/>
        </w:rPr>
      </w:pPr>
      <w:r w:rsidRPr="00112C46">
        <w:rPr>
          <w:sz w:val="22"/>
          <w:szCs w:val="22"/>
        </w:rPr>
        <w:t>Справка об оплате уставного капитала и распоряжения Эмитента об обременении акций обязательством по их полной оплате.</w:t>
      </w:r>
    </w:p>
    <w:p w:rsidR="00E9497A" w:rsidRPr="00112C46" w:rsidRDefault="00523F26">
      <w:pPr>
        <w:widowControl w:val="0"/>
        <w:numPr>
          <w:ilvl w:val="0"/>
          <w:numId w:val="42"/>
        </w:numPr>
        <w:tabs>
          <w:tab w:val="num" w:pos="360"/>
        </w:tabs>
        <w:spacing w:before="240"/>
        <w:ind w:left="357" w:hanging="357"/>
        <w:jc w:val="both"/>
        <w:rPr>
          <w:i/>
          <w:sz w:val="22"/>
          <w:szCs w:val="22"/>
        </w:rPr>
      </w:pPr>
      <w:r w:rsidRPr="00112C46">
        <w:rPr>
          <w:sz w:val="22"/>
          <w:szCs w:val="22"/>
        </w:rPr>
        <w:t>Анкета Эмитента.</w:t>
      </w:r>
    </w:p>
    <w:p w:rsidR="00E9497A" w:rsidRPr="00112C46" w:rsidRDefault="00523F26">
      <w:pPr>
        <w:widowControl w:val="0"/>
        <w:numPr>
          <w:ilvl w:val="0"/>
          <w:numId w:val="42"/>
        </w:numPr>
        <w:tabs>
          <w:tab w:val="num" w:pos="360"/>
          <w:tab w:val="left" w:pos="5670"/>
        </w:tabs>
        <w:spacing w:before="240"/>
        <w:ind w:left="357" w:hanging="357"/>
        <w:jc w:val="both"/>
        <w:rPr>
          <w:i/>
          <w:sz w:val="22"/>
          <w:szCs w:val="22"/>
        </w:rPr>
      </w:pPr>
      <w:r w:rsidRPr="00112C46">
        <w:rPr>
          <w:sz w:val="22"/>
          <w:szCs w:val="22"/>
        </w:rPr>
        <w:t>Карточка с образцами подписей должностных лиц и оттиском печати Эмитента, заверенная нотариально (в случае, если должностные лица Эмитента, имеющие право действовать от имени общества без доверенности, не расписались в Анкете Эмитента в присутствии уполномоченного представителя Регистратора).</w:t>
      </w:r>
      <w:r w:rsidRPr="00112C46">
        <w:rPr>
          <w:i/>
          <w:sz w:val="22"/>
          <w:szCs w:val="22"/>
        </w:rPr>
        <w:br w:type="page"/>
      </w:r>
    </w:p>
    <w:p w:rsidR="00E9497A" w:rsidRPr="00112C46" w:rsidRDefault="00523F26">
      <w:pPr>
        <w:widowControl w:val="0"/>
        <w:autoSpaceDE w:val="0"/>
        <w:autoSpaceDN w:val="0"/>
        <w:ind w:left="5103"/>
        <w:jc w:val="both"/>
        <w:rPr>
          <w:sz w:val="22"/>
          <w:szCs w:val="22"/>
        </w:rPr>
      </w:pPr>
      <w:r w:rsidRPr="00112C46">
        <w:rPr>
          <w:b/>
          <w:sz w:val="22"/>
          <w:szCs w:val="22"/>
        </w:rPr>
        <w:lastRenderedPageBreak/>
        <w:t>Приложение № 3</w:t>
      </w:r>
    </w:p>
    <w:p w:rsidR="00E9497A" w:rsidRPr="00112C46" w:rsidRDefault="00523F26">
      <w:pPr>
        <w:widowControl w:val="0"/>
        <w:autoSpaceDE w:val="0"/>
        <w:autoSpaceDN w:val="0"/>
        <w:ind w:left="5103"/>
        <w:jc w:val="both"/>
        <w:rPr>
          <w:sz w:val="22"/>
          <w:szCs w:val="22"/>
        </w:rPr>
      </w:pPr>
      <w:r w:rsidRPr="00112C46">
        <w:rPr>
          <w:sz w:val="22"/>
          <w:szCs w:val="22"/>
        </w:rPr>
        <w:t>к Договору на ведение и хранение</w:t>
      </w:r>
    </w:p>
    <w:p w:rsidR="00E9497A" w:rsidRPr="00112C46" w:rsidRDefault="00523F26">
      <w:pPr>
        <w:widowControl w:val="0"/>
        <w:autoSpaceDE w:val="0"/>
        <w:autoSpaceDN w:val="0"/>
        <w:ind w:left="5103"/>
        <w:jc w:val="both"/>
        <w:rPr>
          <w:sz w:val="22"/>
          <w:szCs w:val="22"/>
        </w:rPr>
      </w:pPr>
      <w:r w:rsidRPr="00112C46">
        <w:rPr>
          <w:sz w:val="22"/>
          <w:szCs w:val="22"/>
        </w:rPr>
        <w:t>реестра владельцев ценных бумаг</w:t>
      </w:r>
    </w:p>
    <w:p w:rsidR="00E9497A" w:rsidRPr="00112C46" w:rsidRDefault="00523F26">
      <w:pPr>
        <w:widowControl w:val="0"/>
        <w:autoSpaceDE w:val="0"/>
        <w:autoSpaceDN w:val="0"/>
        <w:ind w:left="5103"/>
        <w:jc w:val="both"/>
        <w:rPr>
          <w:sz w:val="22"/>
          <w:szCs w:val="22"/>
        </w:rPr>
      </w:pPr>
      <w:r w:rsidRPr="00112C46">
        <w:rPr>
          <w:sz w:val="22"/>
          <w:szCs w:val="22"/>
        </w:rPr>
        <w:t xml:space="preserve">№ ________ от </w:t>
      </w:r>
      <w:r w:rsidR="00F92CFB" w:rsidRPr="00112C46">
        <w:rPr>
          <w:sz w:val="22"/>
          <w:szCs w:val="22"/>
        </w:rPr>
        <w:t>«</w:t>
      </w:r>
      <w:r w:rsidRPr="00112C46">
        <w:rPr>
          <w:sz w:val="22"/>
          <w:szCs w:val="22"/>
        </w:rPr>
        <w:t>___</w:t>
      </w:r>
      <w:r w:rsidR="00F92CFB" w:rsidRPr="00112C46">
        <w:rPr>
          <w:sz w:val="22"/>
          <w:szCs w:val="22"/>
        </w:rPr>
        <w:t xml:space="preserve">» </w:t>
      </w:r>
      <w:r w:rsidRPr="00112C46">
        <w:rPr>
          <w:sz w:val="22"/>
          <w:szCs w:val="22"/>
        </w:rPr>
        <w:t>____</w:t>
      </w:r>
      <w:r w:rsidR="00F92CFB" w:rsidRPr="00112C46">
        <w:rPr>
          <w:sz w:val="22"/>
          <w:szCs w:val="22"/>
        </w:rPr>
        <w:t>______</w:t>
      </w:r>
      <w:r w:rsidRPr="00112C46">
        <w:rPr>
          <w:sz w:val="22"/>
          <w:szCs w:val="22"/>
        </w:rPr>
        <w:t xml:space="preserve"> 2025 г.</w:t>
      </w:r>
    </w:p>
    <w:p w:rsidR="00E9497A" w:rsidRPr="00112C46" w:rsidRDefault="00E9497A">
      <w:pPr>
        <w:widowControl w:val="0"/>
        <w:tabs>
          <w:tab w:val="left" w:pos="5670"/>
        </w:tabs>
        <w:jc w:val="both"/>
        <w:rPr>
          <w:sz w:val="22"/>
          <w:szCs w:val="22"/>
        </w:rPr>
      </w:pPr>
    </w:p>
    <w:p w:rsidR="00E9497A" w:rsidRPr="00112C46" w:rsidRDefault="00E9497A">
      <w:pPr>
        <w:widowControl w:val="0"/>
        <w:tabs>
          <w:tab w:val="left" w:pos="5670"/>
        </w:tabs>
        <w:jc w:val="both"/>
        <w:rPr>
          <w:sz w:val="22"/>
          <w:szCs w:val="22"/>
        </w:rPr>
      </w:pPr>
    </w:p>
    <w:p w:rsidR="00E9497A" w:rsidRPr="00112C46" w:rsidRDefault="00523F26">
      <w:pPr>
        <w:pStyle w:val="3"/>
        <w:keepNext w:val="0"/>
        <w:widowControl w:val="0"/>
        <w:spacing w:before="0" w:after="0"/>
        <w:jc w:val="center"/>
        <w:rPr>
          <w:rFonts w:ascii="Times New Roman" w:hAnsi="Times New Roman"/>
          <w:sz w:val="22"/>
          <w:szCs w:val="22"/>
        </w:rPr>
      </w:pPr>
      <w:r w:rsidRPr="00112C46">
        <w:rPr>
          <w:rFonts w:ascii="Times New Roman" w:hAnsi="Times New Roman"/>
          <w:sz w:val="22"/>
          <w:szCs w:val="22"/>
        </w:rPr>
        <w:t>ПРОТОКОЛ СОГЛАСОВАНИЯ ЦЕНЫ</w:t>
      </w:r>
    </w:p>
    <w:p w:rsidR="00E9497A" w:rsidRPr="00112C46" w:rsidRDefault="00523F26">
      <w:pPr>
        <w:widowControl w:val="0"/>
        <w:ind w:right="-1"/>
        <w:jc w:val="center"/>
        <w:rPr>
          <w:sz w:val="22"/>
          <w:szCs w:val="22"/>
        </w:rPr>
      </w:pPr>
      <w:r w:rsidRPr="00112C46">
        <w:rPr>
          <w:sz w:val="22"/>
          <w:szCs w:val="22"/>
        </w:rPr>
        <w:t>к Договору на ведение и хранение реестра владельцев ценных бумаг</w:t>
      </w:r>
    </w:p>
    <w:p w:rsidR="00E9497A" w:rsidRPr="00112C46" w:rsidRDefault="00523F26">
      <w:pPr>
        <w:widowControl w:val="0"/>
        <w:ind w:right="-1"/>
        <w:jc w:val="center"/>
        <w:rPr>
          <w:sz w:val="22"/>
          <w:szCs w:val="22"/>
        </w:rPr>
      </w:pPr>
      <w:r w:rsidRPr="00112C46">
        <w:rPr>
          <w:sz w:val="22"/>
          <w:szCs w:val="22"/>
        </w:rPr>
        <w:t xml:space="preserve">№ _________ от </w:t>
      </w:r>
      <w:r w:rsidR="00F92CFB" w:rsidRPr="00112C46">
        <w:rPr>
          <w:sz w:val="22"/>
          <w:szCs w:val="22"/>
        </w:rPr>
        <w:t>«</w:t>
      </w:r>
      <w:r w:rsidRPr="00112C46">
        <w:rPr>
          <w:sz w:val="22"/>
          <w:szCs w:val="22"/>
        </w:rPr>
        <w:t>____</w:t>
      </w:r>
      <w:r w:rsidR="00F92CFB" w:rsidRPr="00112C46">
        <w:rPr>
          <w:sz w:val="22"/>
          <w:szCs w:val="22"/>
        </w:rPr>
        <w:t xml:space="preserve">» </w:t>
      </w:r>
      <w:r w:rsidRPr="00112C46">
        <w:rPr>
          <w:sz w:val="22"/>
          <w:szCs w:val="22"/>
        </w:rPr>
        <w:t>______</w:t>
      </w:r>
      <w:r w:rsidR="00F92CFB" w:rsidRPr="00112C46">
        <w:rPr>
          <w:sz w:val="22"/>
          <w:szCs w:val="22"/>
        </w:rPr>
        <w:t>_____</w:t>
      </w:r>
      <w:r w:rsidRPr="00112C46">
        <w:rPr>
          <w:sz w:val="22"/>
          <w:szCs w:val="22"/>
        </w:rPr>
        <w:t xml:space="preserve"> 2025 г.</w:t>
      </w:r>
    </w:p>
    <w:p w:rsidR="00E9497A" w:rsidRPr="00112C46" w:rsidRDefault="00E9497A">
      <w:pPr>
        <w:widowControl w:val="0"/>
        <w:ind w:right="-1"/>
        <w:rPr>
          <w:sz w:val="22"/>
          <w:szCs w:val="22"/>
        </w:rPr>
      </w:pPr>
    </w:p>
    <w:p w:rsidR="00E9497A" w:rsidRPr="00112C46" w:rsidRDefault="00E9497A">
      <w:pPr>
        <w:widowControl w:val="0"/>
        <w:ind w:right="-1"/>
        <w:rPr>
          <w:sz w:val="22"/>
          <w:szCs w:val="22"/>
        </w:rPr>
      </w:pPr>
    </w:p>
    <w:p w:rsidR="00E9497A" w:rsidRPr="00112C46" w:rsidRDefault="00E9497A">
      <w:pPr>
        <w:widowControl w:val="0"/>
        <w:ind w:right="-1"/>
        <w:rPr>
          <w:sz w:val="22"/>
          <w:szCs w:val="22"/>
        </w:rPr>
      </w:pPr>
    </w:p>
    <w:p w:rsidR="006503D6" w:rsidRPr="00112C46" w:rsidRDefault="00523F26" w:rsidP="000E792B">
      <w:pPr>
        <w:widowControl w:val="0"/>
        <w:tabs>
          <w:tab w:val="left" w:pos="9923"/>
        </w:tabs>
        <w:jc w:val="both"/>
        <w:rPr>
          <w:sz w:val="22"/>
          <w:szCs w:val="22"/>
        </w:rPr>
      </w:pPr>
      <w:r w:rsidRPr="00112C46">
        <w:rPr>
          <w:sz w:val="22"/>
          <w:szCs w:val="22"/>
        </w:rPr>
        <w:t xml:space="preserve">Эмитент: </w:t>
      </w:r>
    </w:p>
    <w:p w:rsidR="00E9497A" w:rsidRPr="00112C46" w:rsidRDefault="00523F26">
      <w:pPr>
        <w:widowControl w:val="0"/>
        <w:tabs>
          <w:tab w:val="left" w:pos="9923"/>
        </w:tabs>
        <w:jc w:val="both"/>
        <w:rPr>
          <w:sz w:val="22"/>
          <w:szCs w:val="22"/>
        </w:rPr>
      </w:pPr>
      <w:r w:rsidRPr="00112C46">
        <w:rPr>
          <w:rStyle w:val="fontstyle01"/>
          <w:sz w:val="22"/>
          <w:szCs w:val="22"/>
        </w:rPr>
        <w:t xml:space="preserve">Акционерное общество </w:t>
      </w:r>
      <w:r w:rsidR="00185148">
        <w:rPr>
          <w:rStyle w:val="fontstyle01"/>
          <w:sz w:val="22"/>
          <w:szCs w:val="22"/>
        </w:rPr>
        <w:t>_________________________</w:t>
      </w:r>
    </w:p>
    <w:p w:rsidR="00E9497A" w:rsidRPr="00112C46" w:rsidRDefault="00E9497A">
      <w:pPr>
        <w:widowControl w:val="0"/>
        <w:tabs>
          <w:tab w:val="left" w:pos="9923"/>
        </w:tabs>
        <w:jc w:val="both"/>
        <w:rPr>
          <w:sz w:val="22"/>
          <w:szCs w:val="22"/>
        </w:rPr>
      </w:pPr>
    </w:p>
    <w:p w:rsidR="00E9497A" w:rsidRPr="00112C46" w:rsidRDefault="00E9497A">
      <w:pPr>
        <w:widowControl w:val="0"/>
        <w:tabs>
          <w:tab w:val="left" w:pos="9923"/>
        </w:tabs>
        <w:jc w:val="both"/>
        <w:rPr>
          <w:sz w:val="22"/>
          <w:szCs w:val="22"/>
        </w:rPr>
      </w:pPr>
    </w:p>
    <w:p w:rsidR="00E9497A" w:rsidRPr="00112C46" w:rsidRDefault="00523F26">
      <w:pPr>
        <w:widowControl w:val="0"/>
        <w:numPr>
          <w:ilvl w:val="0"/>
          <w:numId w:val="36"/>
        </w:numPr>
        <w:ind w:left="284" w:right="-1" w:hanging="284"/>
        <w:jc w:val="both"/>
        <w:rPr>
          <w:sz w:val="22"/>
          <w:szCs w:val="22"/>
        </w:rPr>
      </w:pPr>
      <w:r w:rsidRPr="00112C46">
        <w:rPr>
          <w:sz w:val="22"/>
          <w:szCs w:val="22"/>
        </w:rPr>
        <w:t>Стоимость услуг Регистратора по настоящему Договору составляет</w:t>
      </w:r>
      <w:proofErr w:type="gramStart"/>
      <w:r w:rsidRPr="00112C46">
        <w:rPr>
          <w:sz w:val="22"/>
          <w:szCs w:val="22"/>
        </w:rPr>
        <w:t xml:space="preserve"> </w:t>
      </w:r>
      <w:r w:rsidR="00185148">
        <w:rPr>
          <w:b/>
          <w:sz w:val="22"/>
          <w:szCs w:val="22"/>
        </w:rPr>
        <w:t>______</w:t>
      </w:r>
      <w:r w:rsidRPr="00112C46">
        <w:rPr>
          <w:b/>
          <w:sz w:val="22"/>
          <w:szCs w:val="22"/>
        </w:rPr>
        <w:t xml:space="preserve"> (</w:t>
      </w:r>
      <w:r w:rsidR="00185148">
        <w:rPr>
          <w:b/>
          <w:sz w:val="22"/>
          <w:szCs w:val="22"/>
        </w:rPr>
        <w:t>________</w:t>
      </w:r>
      <w:r w:rsidRPr="00112C46">
        <w:rPr>
          <w:b/>
          <w:sz w:val="22"/>
          <w:szCs w:val="22"/>
        </w:rPr>
        <w:t xml:space="preserve">) </w:t>
      </w:r>
      <w:proofErr w:type="gramEnd"/>
      <w:r w:rsidRPr="00112C46">
        <w:rPr>
          <w:b/>
          <w:sz w:val="22"/>
          <w:szCs w:val="22"/>
        </w:rPr>
        <w:t>рублей в год</w:t>
      </w:r>
      <w:r w:rsidRPr="00112C46">
        <w:rPr>
          <w:sz w:val="22"/>
          <w:szCs w:val="22"/>
        </w:rPr>
        <w:t xml:space="preserve"> (НДС не облагается в соответствии с </w:t>
      </w:r>
      <w:proofErr w:type="spellStart"/>
      <w:r w:rsidRPr="00112C46">
        <w:rPr>
          <w:sz w:val="22"/>
          <w:szCs w:val="22"/>
        </w:rPr>
        <w:t>пп</w:t>
      </w:r>
      <w:proofErr w:type="spellEnd"/>
      <w:r w:rsidRPr="00112C46">
        <w:rPr>
          <w:sz w:val="22"/>
          <w:szCs w:val="22"/>
        </w:rPr>
        <w:t xml:space="preserve">. 12.2 п. 2 ст. 149 НК РФ). </w:t>
      </w:r>
    </w:p>
    <w:p w:rsidR="00E9497A" w:rsidRPr="00112C46" w:rsidRDefault="00523F26">
      <w:pPr>
        <w:widowControl w:val="0"/>
        <w:numPr>
          <w:ilvl w:val="0"/>
          <w:numId w:val="36"/>
        </w:numPr>
        <w:spacing w:before="240"/>
        <w:ind w:left="284" w:right="-1" w:hanging="284"/>
        <w:jc w:val="both"/>
        <w:rPr>
          <w:sz w:val="22"/>
          <w:szCs w:val="22"/>
        </w:rPr>
      </w:pPr>
      <w:r w:rsidRPr="00112C46">
        <w:rPr>
          <w:sz w:val="22"/>
          <w:szCs w:val="22"/>
        </w:rPr>
        <w:t xml:space="preserve">Оплата производится Эмитентом авансовым платежом путем перечисления денежных средств на расчетный счет Регистратора на основании счета, выставляемого Регистратором, не позднее 5 </w:t>
      </w:r>
      <w:r w:rsidR="006503D6" w:rsidRPr="00112C46">
        <w:rPr>
          <w:sz w:val="22"/>
          <w:szCs w:val="22"/>
        </w:rPr>
        <w:t xml:space="preserve">(пяти) </w:t>
      </w:r>
      <w:r w:rsidRPr="00112C46">
        <w:rPr>
          <w:sz w:val="22"/>
          <w:szCs w:val="22"/>
        </w:rPr>
        <w:t xml:space="preserve">рабочих дней </w:t>
      </w:r>
      <w:proofErr w:type="gramStart"/>
      <w:r w:rsidRPr="00112C46">
        <w:rPr>
          <w:sz w:val="22"/>
          <w:szCs w:val="22"/>
        </w:rPr>
        <w:t>с даты</w:t>
      </w:r>
      <w:proofErr w:type="gramEnd"/>
      <w:r w:rsidRPr="00112C46">
        <w:rPr>
          <w:sz w:val="22"/>
          <w:szCs w:val="22"/>
        </w:rPr>
        <w:t xml:space="preserve"> его получения.</w:t>
      </w:r>
    </w:p>
    <w:p w:rsidR="00E9497A" w:rsidRPr="00112C46" w:rsidRDefault="00523F26">
      <w:pPr>
        <w:widowControl w:val="0"/>
        <w:numPr>
          <w:ilvl w:val="0"/>
          <w:numId w:val="36"/>
        </w:numPr>
        <w:spacing w:before="240"/>
        <w:ind w:left="284" w:hanging="284"/>
        <w:jc w:val="both"/>
        <w:rPr>
          <w:sz w:val="22"/>
          <w:szCs w:val="22"/>
        </w:rPr>
      </w:pPr>
      <w:r w:rsidRPr="00112C46">
        <w:rPr>
          <w:sz w:val="22"/>
          <w:szCs w:val="22"/>
        </w:rPr>
        <w:t xml:space="preserve">По окончании каждого квартала Регистратор направляет Эмитенту Акт об оказанных услугах. До 15 </w:t>
      </w:r>
      <w:r w:rsidR="006503D6" w:rsidRPr="00112C46">
        <w:rPr>
          <w:sz w:val="22"/>
          <w:szCs w:val="22"/>
        </w:rPr>
        <w:t xml:space="preserve">(пятнадцатого) </w:t>
      </w:r>
      <w:r w:rsidRPr="00112C46">
        <w:rPr>
          <w:sz w:val="22"/>
          <w:szCs w:val="22"/>
        </w:rPr>
        <w:t>числа месяца, следующего за отчетным кварталом, Эмитент обязуется подписать, поставить печать и вернуть один экземпляр Регистратору.</w:t>
      </w:r>
    </w:p>
    <w:p w:rsidR="00E9497A" w:rsidRPr="00112C46" w:rsidRDefault="00523F26">
      <w:pPr>
        <w:widowControl w:val="0"/>
        <w:numPr>
          <w:ilvl w:val="0"/>
          <w:numId w:val="36"/>
        </w:numPr>
        <w:spacing w:before="240"/>
        <w:ind w:left="284" w:right="-1" w:hanging="284"/>
        <w:jc w:val="both"/>
        <w:rPr>
          <w:sz w:val="22"/>
          <w:szCs w:val="22"/>
        </w:rPr>
      </w:pPr>
      <w:r w:rsidRPr="00112C46">
        <w:rPr>
          <w:sz w:val="22"/>
          <w:szCs w:val="22"/>
        </w:rPr>
        <w:t xml:space="preserve">Неисполнение обязанности по предоплате услуг Регистратора является основанием для одностороннего расторжения Договора. </w:t>
      </w:r>
    </w:p>
    <w:p w:rsidR="00E9497A" w:rsidRPr="00112C46" w:rsidRDefault="00E9497A">
      <w:pPr>
        <w:widowControl w:val="0"/>
        <w:tabs>
          <w:tab w:val="left" w:pos="9923"/>
        </w:tabs>
        <w:jc w:val="both"/>
        <w:rPr>
          <w:sz w:val="22"/>
          <w:szCs w:val="22"/>
        </w:rPr>
      </w:pPr>
    </w:p>
    <w:p w:rsidR="00E9497A" w:rsidRPr="00112C46" w:rsidRDefault="00E9497A">
      <w:pPr>
        <w:widowControl w:val="0"/>
        <w:tabs>
          <w:tab w:val="left" w:pos="9923"/>
        </w:tabs>
        <w:jc w:val="both"/>
        <w:rPr>
          <w:sz w:val="22"/>
          <w:szCs w:val="22"/>
        </w:rPr>
      </w:pPr>
    </w:p>
    <w:p w:rsidR="00E9497A" w:rsidRPr="00112C46" w:rsidRDefault="00E9497A">
      <w:pPr>
        <w:pStyle w:val="a3"/>
        <w:widowControl w:val="0"/>
        <w:rPr>
          <w:sz w:val="22"/>
          <w:szCs w:val="22"/>
        </w:rPr>
      </w:pPr>
    </w:p>
    <w:tbl>
      <w:tblPr>
        <w:tblStyle w:val="af"/>
        <w:tblW w:w="935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410"/>
        <w:gridCol w:w="1985"/>
        <w:gridCol w:w="283"/>
        <w:gridCol w:w="2977"/>
        <w:gridCol w:w="1701"/>
      </w:tblGrid>
      <w:tr w:rsidR="00007A39" w:rsidRPr="00112C46" w:rsidTr="0046630A">
        <w:tc>
          <w:tcPr>
            <w:tcW w:w="4395" w:type="dxa"/>
            <w:gridSpan w:val="2"/>
          </w:tcPr>
          <w:p w:rsidR="00E9497A" w:rsidRPr="00112C46" w:rsidRDefault="00523F26">
            <w:pPr>
              <w:pStyle w:val="a3"/>
              <w:widowControl w:val="0"/>
              <w:ind w:firstLine="0"/>
              <w:rPr>
                <w:b/>
                <w:sz w:val="22"/>
                <w:szCs w:val="22"/>
              </w:rPr>
            </w:pPr>
            <w:r w:rsidRPr="00112C46">
              <w:rPr>
                <w:b/>
                <w:sz w:val="22"/>
                <w:szCs w:val="22"/>
              </w:rPr>
              <w:t>ОТ ЭМИТЕНТА</w:t>
            </w:r>
          </w:p>
        </w:tc>
        <w:tc>
          <w:tcPr>
            <w:tcW w:w="283" w:type="dxa"/>
          </w:tcPr>
          <w:p w:rsidR="00E9497A" w:rsidRPr="00112C46" w:rsidRDefault="00E9497A">
            <w:pPr>
              <w:pStyle w:val="a3"/>
              <w:widowControl w:val="0"/>
              <w:ind w:firstLine="0"/>
              <w:rPr>
                <w:b/>
                <w:sz w:val="22"/>
                <w:szCs w:val="22"/>
              </w:rPr>
            </w:pPr>
          </w:p>
        </w:tc>
        <w:tc>
          <w:tcPr>
            <w:tcW w:w="4678" w:type="dxa"/>
            <w:gridSpan w:val="2"/>
          </w:tcPr>
          <w:p w:rsidR="00E9497A" w:rsidRPr="00112C46" w:rsidRDefault="00523F26">
            <w:pPr>
              <w:pStyle w:val="a3"/>
              <w:widowControl w:val="0"/>
              <w:ind w:firstLine="0"/>
              <w:rPr>
                <w:b/>
                <w:sz w:val="22"/>
                <w:szCs w:val="22"/>
              </w:rPr>
            </w:pPr>
            <w:r w:rsidRPr="00112C46">
              <w:rPr>
                <w:b/>
                <w:sz w:val="22"/>
                <w:szCs w:val="22"/>
              </w:rPr>
              <w:t>ОТ РЕГИСТРАТОРА</w:t>
            </w:r>
          </w:p>
        </w:tc>
      </w:tr>
      <w:tr w:rsidR="00007A39" w:rsidRPr="00112C46" w:rsidTr="0046630A">
        <w:tc>
          <w:tcPr>
            <w:tcW w:w="4395" w:type="dxa"/>
            <w:gridSpan w:val="2"/>
          </w:tcPr>
          <w:p w:rsidR="00E9497A" w:rsidRPr="00112C46" w:rsidRDefault="00E9497A">
            <w:pPr>
              <w:pStyle w:val="a3"/>
              <w:widowControl w:val="0"/>
              <w:ind w:firstLine="0"/>
              <w:rPr>
                <w:sz w:val="22"/>
                <w:szCs w:val="22"/>
              </w:rPr>
            </w:pPr>
          </w:p>
        </w:tc>
        <w:tc>
          <w:tcPr>
            <w:tcW w:w="283" w:type="dxa"/>
          </w:tcPr>
          <w:p w:rsidR="00E9497A" w:rsidRPr="00112C46" w:rsidRDefault="00E9497A">
            <w:pPr>
              <w:pStyle w:val="a3"/>
              <w:widowControl w:val="0"/>
              <w:ind w:firstLine="0"/>
              <w:rPr>
                <w:sz w:val="22"/>
                <w:szCs w:val="22"/>
              </w:rPr>
            </w:pPr>
          </w:p>
        </w:tc>
        <w:tc>
          <w:tcPr>
            <w:tcW w:w="4678" w:type="dxa"/>
            <w:gridSpan w:val="2"/>
          </w:tcPr>
          <w:p w:rsidR="00E9497A" w:rsidRPr="00112C46" w:rsidRDefault="00E9497A">
            <w:pPr>
              <w:pStyle w:val="a3"/>
              <w:widowControl w:val="0"/>
              <w:ind w:firstLine="0"/>
              <w:rPr>
                <w:sz w:val="22"/>
                <w:szCs w:val="22"/>
              </w:rPr>
            </w:pPr>
          </w:p>
        </w:tc>
      </w:tr>
      <w:tr w:rsidR="00007A39" w:rsidRPr="00112C46" w:rsidTr="0046630A">
        <w:tc>
          <w:tcPr>
            <w:tcW w:w="4395" w:type="dxa"/>
            <w:gridSpan w:val="2"/>
          </w:tcPr>
          <w:p w:rsidR="00E9497A" w:rsidRPr="00112C46" w:rsidRDefault="00E9497A">
            <w:pPr>
              <w:pStyle w:val="a3"/>
              <w:widowControl w:val="0"/>
              <w:ind w:firstLine="0"/>
              <w:rPr>
                <w:sz w:val="22"/>
                <w:szCs w:val="22"/>
              </w:rPr>
            </w:pPr>
          </w:p>
        </w:tc>
        <w:tc>
          <w:tcPr>
            <w:tcW w:w="283" w:type="dxa"/>
          </w:tcPr>
          <w:p w:rsidR="00E9497A" w:rsidRPr="00112C46" w:rsidRDefault="00E9497A">
            <w:pPr>
              <w:pStyle w:val="a3"/>
              <w:widowControl w:val="0"/>
              <w:ind w:firstLine="0"/>
              <w:rPr>
                <w:sz w:val="22"/>
                <w:szCs w:val="22"/>
              </w:rPr>
            </w:pPr>
          </w:p>
        </w:tc>
        <w:tc>
          <w:tcPr>
            <w:tcW w:w="4678" w:type="dxa"/>
            <w:gridSpan w:val="2"/>
          </w:tcPr>
          <w:p w:rsidR="00E9497A" w:rsidRPr="00112C46" w:rsidRDefault="00E9497A">
            <w:pPr>
              <w:pStyle w:val="a3"/>
              <w:widowControl w:val="0"/>
              <w:ind w:firstLine="0"/>
              <w:rPr>
                <w:sz w:val="22"/>
                <w:szCs w:val="22"/>
              </w:rPr>
            </w:pPr>
          </w:p>
        </w:tc>
      </w:tr>
      <w:tr w:rsidR="00007A39" w:rsidRPr="00112C46" w:rsidTr="0046630A">
        <w:tc>
          <w:tcPr>
            <w:tcW w:w="4395" w:type="dxa"/>
            <w:gridSpan w:val="2"/>
          </w:tcPr>
          <w:p w:rsidR="00E9497A" w:rsidRPr="00112C46" w:rsidRDefault="00E9497A">
            <w:pPr>
              <w:pStyle w:val="a3"/>
              <w:widowControl w:val="0"/>
              <w:ind w:firstLine="0"/>
              <w:rPr>
                <w:sz w:val="22"/>
                <w:szCs w:val="22"/>
              </w:rPr>
            </w:pPr>
          </w:p>
        </w:tc>
        <w:tc>
          <w:tcPr>
            <w:tcW w:w="283" w:type="dxa"/>
          </w:tcPr>
          <w:p w:rsidR="00E9497A" w:rsidRPr="00112C46" w:rsidRDefault="00E9497A">
            <w:pPr>
              <w:pStyle w:val="a3"/>
              <w:widowControl w:val="0"/>
              <w:ind w:firstLine="0"/>
              <w:rPr>
                <w:sz w:val="22"/>
                <w:szCs w:val="22"/>
              </w:rPr>
            </w:pPr>
          </w:p>
        </w:tc>
        <w:tc>
          <w:tcPr>
            <w:tcW w:w="4678" w:type="dxa"/>
            <w:gridSpan w:val="2"/>
          </w:tcPr>
          <w:p w:rsidR="00E9497A" w:rsidRPr="00112C46" w:rsidRDefault="00E9497A">
            <w:pPr>
              <w:pStyle w:val="a3"/>
              <w:widowControl w:val="0"/>
              <w:ind w:firstLine="0"/>
              <w:rPr>
                <w:sz w:val="22"/>
                <w:szCs w:val="22"/>
              </w:rPr>
            </w:pPr>
          </w:p>
        </w:tc>
      </w:tr>
      <w:tr w:rsidR="00007A39" w:rsidRPr="00112C46" w:rsidTr="006503D6">
        <w:tc>
          <w:tcPr>
            <w:tcW w:w="2410" w:type="dxa"/>
            <w:tcBorders>
              <w:bottom w:val="dotted" w:sz="4" w:space="0" w:color="auto"/>
            </w:tcBorders>
          </w:tcPr>
          <w:p w:rsidR="00E9497A" w:rsidRPr="00112C46" w:rsidRDefault="00E9497A">
            <w:pPr>
              <w:pStyle w:val="a3"/>
              <w:widowControl w:val="0"/>
              <w:ind w:firstLine="0"/>
              <w:rPr>
                <w:sz w:val="22"/>
                <w:szCs w:val="22"/>
              </w:rPr>
            </w:pPr>
          </w:p>
        </w:tc>
        <w:tc>
          <w:tcPr>
            <w:tcW w:w="1985" w:type="dxa"/>
          </w:tcPr>
          <w:p w:rsidR="00E9497A" w:rsidRPr="00112C46" w:rsidRDefault="00185148">
            <w:pPr>
              <w:pStyle w:val="a3"/>
              <w:widowControl w:val="0"/>
              <w:ind w:firstLine="0"/>
              <w:rPr>
                <w:sz w:val="22"/>
                <w:szCs w:val="22"/>
              </w:rPr>
            </w:pPr>
            <w:r>
              <w:rPr>
                <w:b/>
                <w:sz w:val="22"/>
                <w:szCs w:val="22"/>
              </w:rPr>
              <w:t>________________</w:t>
            </w:r>
          </w:p>
        </w:tc>
        <w:tc>
          <w:tcPr>
            <w:tcW w:w="283" w:type="dxa"/>
          </w:tcPr>
          <w:p w:rsidR="00E9497A" w:rsidRPr="00112C46" w:rsidRDefault="00E9497A">
            <w:pPr>
              <w:pStyle w:val="a3"/>
              <w:widowControl w:val="0"/>
              <w:ind w:firstLine="0"/>
              <w:rPr>
                <w:sz w:val="22"/>
                <w:szCs w:val="22"/>
              </w:rPr>
            </w:pPr>
          </w:p>
        </w:tc>
        <w:tc>
          <w:tcPr>
            <w:tcW w:w="2977" w:type="dxa"/>
            <w:tcBorders>
              <w:bottom w:val="dotted" w:sz="4" w:space="0" w:color="auto"/>
            </w:tcBorders>
          </w:tcPr>
          <w:p w:rsidR="00E9497A" w:rsidRPr="00112C46" w:rsidRDefault="00E9497A">
            <w:pPr>
              <w:pStyle w:val="a3"/>
              <w:widowControl w:val="0"/>
              <w:ind w:firstLine="0"/>
              <w:rPr>
                <w:sz w:val="22"/>
                <w:szCs w:val="22"/>
              </w:rPr>
            </w:pPr>
          </w:p>
        </w:tc>
        <w:tc>
          <w:tcPr>
            <w:tcW w:w="1701" w:type="dxa"/>
          </w:tcPr>
          <w:p w:rsidR="00E9497A" w:rsidRPr="00112C46" w:rsidRDefault="00523F26">
            <w:pPr>
              <w:pStyle w:val="a3"/>
              <w:widowControl w:val="0"/>
              <w:ind w:firstLine="0"/>
              <w:rPr>
                <w:sz w:val="22"/>
                <w:szCs w:val="22"/>
              </w:rPr>
            </w:pPr>
            <w:proofErr w:type="spellStart"/>
            <w:r w:rsidRPr="00112C46">
              <w:rPr>
                <w:b/>
                <w:sz w:val="22"/>
                <w:szCs w:val="22"/>
              </w:rPr>
              <w:t>Аптралов</w:t>
            </w:r>
            <w:proofErr w:type="spellEnd"/>
            <w:r w:rsidRPr="00112C46">
              <w:rPr>
                <w:b/>
                <w:sz w:val="22"/>
                <w:szCs w:val="22"/>
              </w:rPr>
              <w:t xml:space="preserve"> А.С.</w:t>
            </w:r>
          </w:p>
        </w:tc>
      </w:tr>
      <w:tr w:rsidR="00007A39" w:rsidRPr="00112C46" w:rsidTr="0046630A">
        <w:tc>
          <w:tcPr>
            <w:tcW w:w="4395" w:type="dxa"/>
            <w:gridSpan w:val="2"/>
          </w:tcPr>
          <w:p w:rsidR="00E9497A" w:rsidRPr="00112C46" w:rsidRDefault="00523F26">
            <w:pPr>
              <w:pStyle w:val="a3"/>
              <w:widowControl w:val="0"/>
              <w:ind w:firstLine="0"/>
              <w:jc w:val="center"/>
              <w:rPr>
                <w:b/>
                <w:sz w:val="22"/>
                <w:szCs w:val="22"/>
              </w:rPr>
            </w:pPr>
            <w:r w:rsidRPr="00112C46">
              <w:rPr>
                <w:sz w:val="22"/>
                <w:szCs w:val="22"/>
              </w:rPr>
              <w:t>м.п.</w:t>
            </w:r>
          </w:p>
        </w:tc>
        <w:tc>
          <w:tcPr>
            <w:tcW w:w="283" w:type="dxa"/>
          </w:tcPr>
          <w:p w:rsidR="00E9497A" w:rsidRPr="00112C46" w:rsidRDefault="00E9497A">
            <w:pPr>
              <w:pStyle w:val="a3"/>
              <w:widowControl w:val="0"/>
              <w:ind w:firstLine="0"/>
              <w:jc w:val="center"/>
              <w:rPr>
                <w:sz w:val="22"/>
                <w:szCs w:val="22"/>
              </w:rPr>
            </w:pPr>
          </w:p>
        </w:tc>
        <w:tc>
          <w:tcPr>
            <w:tcW w:w="4678" w:type="dxa"/>
            <w:gridSpan w:val="2"/>
          </w:tcPr>
          <w:p w:rsidR="00E9497A" w:rsidRPr="00112C46" w:rsidRDefault="00523F26">
            <w:pPr>
              <w:pStyle w:val="a3"/>
              <w:widowControl w:val="0"/>
              <w:ind w:firstLine="0"/>
              <w:jc w:val="center"/>
              <w:rPr>
                <w:b/>
                <w:sz w:val="22"/>
                <w:szCs w:val="22"/>
              </w:rPr>
            </w:pPr>
            <w:r w:rsidRPr="00112C46">
              <w:rPr>
                <w:sz w:val="22"/>
                <w:szCs w:val="22"/>
              </w:rPr>
              <w:t>м.п.</w:t>
            </w:r>
          </w:p>
        </w:tc>
      </w:tr>
    </w:tbl>
    <w:p w:rsidR="00E9497A" w:rsidRPr="00112C46" w:rsidRDefault="00E9497A">
      <w:pPr>
        <w:widowControl w:val="0"/>
        <w:tabs>
          <w:tab w:val="left" w:pos="9923"/>
        </w:tabs>
        <w:jc w:val="both"/>
        <w:rPr>
          <w:sz w:val="22"/>
          <w:szCs w:val="22"/>
        </w:rPr>
      </w:pPr>
    </w:p>
    <w:sectPr w:rsidR="00E9497A" w:rsidRPr="00112C46" w:rsidSect="00F41C14">
      <w:footerReference w:type="default" r:id="rId9"/>
      <w:footnotePr>
        <w:numFmt w:val="chicago"/>
      </w:footnotePr>
      <w:pgSz w:w="11906" w:h="16838"/>
      <w:pgMar w:top="1134" w:right="1134" w:bottom="1134" w:left="1418" w:header="720" w:footer="58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8396D" w:rsidRDefault="00D8396D">
      <w:r>
        <w:separator/>
      </w:r>
    </w:p>
  </w:endnote>
  <w:endnote w:type="continuationSeparator" w:id="0">
    <w:p w:rsidR="00D8396D" w:rsidRDefault="00D8396D">
      <w:r>
        <w:continuationSeparator/>
      </w:r>
    </w:p>
  </w:endnote>
  <w:endnote w:type="continuationNotice" w:id="1">
    <w:p w:rsidR="00D8396D" w:rsidRDefault="00D8396D"/>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heme="minorHAnsi" w:hAnsiTheme="minorHAnsi" w:cstheme="minorHAnsi"/>
      </w:rPr>
      <w:id w:val="-1876210389"/>
      <w:docPartObj>
        <w:docPartGallery w:val="Page Numbers (Bottom of Page)"/>
        <w:docPartUnique/>
      </w:docPartObj>
    </w:sdtPr>
    <w:sdtContent>
      <w:p w:rsidR="00E9497A" w:rsidRDefault="00A90386">
        <w:pPr>
          <w:pStyle w:val="a5"/>
          <w:jc w:val="right"/>
          <w:rPr>
            <w:rFonts w:asciiTheme="minorHAnsi" w:hAnsiTheme="minorHAnsi" w:cstheme="minorHAnsi"/>
          </w:rPr>
        </w:pPr>
        <w:r w:rsidRPr="00523F26">
          <w:rPr>
            <w:rFonts w:asciiTheme="minorHAnsi" w:hAnsiTheme="minorHAnsi" w:cstheme="minorHAnsi"/>
          </w:rPr>
          <w:fldChar w:fldCharType="begin"/>
        </w:r>
        <w:r w:rsidR="00523F26" w:rsidRPr="00523F26">
          <w:rPr>
            <w:rFonts w:asciiTheme="minorHAnsi" w:hAnsiTheme="minorHAnsi" w:cstheme="minorHAnsi"/>
          </w:rPr>
          <w:instrText>PAGE   \* MERGEFORMAT</w:instrText>
        </w:r>
        <w:r w:rsidRPr="00523F26">
          <w:rPr>
            <w:rFonts w:asciiTheme="minorHAnsi" w:hAnsiTheme="minorHAnsi" w:cstheme="minorHAnsi"/>
          </w:rPr>
          <w:fldChar w:fldCharType="separate"/>
        </w:r>
        <w:r w:rsidR="00F41C14">
          <w:rPr>
            <w:rFonts w:asciiTheme="minorHAnsi" w:hAnsiTheme="minorHAnsi" w:cstheme="minorHAnsi"/>
            <w:noProof/>
          </w:rPr>
          <w:t>2</w:t>
        </w:r>
        <w:r w:rsidRPr="00523F26">
          <w:rPr>
            <w:rFonts w:asciiTheme="minorHAnsi" w:hAnsiTheme="minorHAnsi" w:cstheme="minorHAnsi"/>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8396D" w:rsidRDefault="00D8396D">
      <w:r>
        <w:separator/>
      </w:r>
    </w:p>
  </w:footnote>
  <w:footnote w:type="continuationSeparator" w:id="0">
    <w:p w:rsidR="00D8396D" w:rsidRDefault="00D8396D">
      <w:r>
        <w:continuationSeparator/>
      </w:r>
    </w:p>
  </w:footnote>
  <w:footnote w:type="continuationNotice" w:id="1">
    <w:p w:rsidR="00D8396D" w:rsidRDefault="00D8396D"/>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3E5A9B"/>
    <w:multiLevelType w:val="hybridMultilevel"/>
    <w:tmpl w:val="53C654B0"/>
    <w:lvl w:ilvl="0" w:tplc="04190001">
      <w:start w:val="1"/>
      <w:numFmt w:val="bullet"/>
      <w:lvlText w:val=""/>
      <w:lvlJc w:val="left"/>
      <w:pPr>
        <w:ind w:left="928" w:hanging="360"/>
      </w:pPr>
      <w:rPr>
        <w:rFonts w:ascii="Symbol" w:hAnsi="Symbol" w:hint="default"/>
      </w:rPr>
    </w:lvl>
    <w:lvl w:ilvl="1" w:tplc="04190003" w:tentative="1">
      <w:start w:val="1"/>
      <w:numFmt w:val="bullet"/>
      <w:lvlText w:val="o"/>
      <w:lvlJc w:val="left"/>
      <w:pPr>
        <w:tabs>
          <w:tab w:val="num" w:pos="2188"/>
        </w:tabs>
        <w:ind w:left="2188" w:hanging="360"/>
      </w:pPr>
      <w:rPr>
        <w:rFonts w:ascii="Courier New" w:hAnsi="Courier New" w:cs="Courier New" w:hint="default"/>
      </w:rPr>
    </w:lvl>
    <w:lvl w:ilvl="2" w:tplc="04190005" w:tentative="1">
      <w:start w:val="1"/>
      <w:numFmt w:val="bullet"/>
      <w:lvlText w:val=""/>
      <w:lvlJc w:val="left"/>
      <w:pPr>
        <w:tabs>
          <w:tab w:val="num" w:pos="2908"/>
        </w:tabs>
        <w:ind w:left="2908" w:hanging="360"/>
      </w:pPr>
      <w:rPr>
        <w:rFonts w:ascii="Wingdings" w:hAnsi="Wingdings" w:hint="default"/>
      </w:rPr>
    </w:lvl>
    <w:lvl w:ilvl="3" w:tplc="04190001" w:tentative="1">
      <w:start w:val="1"/>
      <w:numFmt w:val="bullet"/>
      <w:lvlText w:val=""/>
      <w:lvlJc w:val="left"/>
      <w:pPr>
        <w:tabs>
          <w:tab w:val="num" w:pos="3628"/>
        </w:tabs>
        <w:ind w:left="3628" w:hanging="360"/>
      </w:pPr>
      <w:rPr>
        <w:rFonts w:ascii="Symbol" w:hAnsi="Symbol" w:hint="default"/>
      </w:rPr>
    </w:lvl>
    <w:lvl w:ilvl="4" w:tplc="04190003" w:tentative="1">
      <w:start w:val="1"/>
      <w:numFmt w:val="bullet"/>
      <w:lvlText w:val="o"/>
      <w:lvlJc w:val="left"/>
      <w:pPr>
        <w:tabs>
          <w:tab w:val="num" w:pos="4348"/>
        </w:tabs>
        <w:ind w:left="4348" w:hanging="360"/>
      </w:pPr>
      <w:rPr>
        <w:rFonts w:ascii="Courier New" w:hAnsi="Courier New" w:cs="Courier New" w:hint="default"/>
      </w:rPr>
    </w:lvl>
    <w:lvl w:ilvl="5" w:tplc="04190005" w:tentative="1">
      <w:start w:val="1"/>
      <w:numFmt w:val="bullet"/>
      <w:lvlText w:val=""/>
      <w:lvlJc w:val="left"/>
      <w:pPr>
        <w:tabs>
          <w:tab w:val="num" w:pos="5068"/>
        </w:tabs>
        <w:ind w:left="5068" w:hanging="360"/>
      </w:pPr>
      <w:rPr>
        <w:rFonts w:ascii="Wingdings" w:hAnsi="Wingdings" w:hint="default"/>
      </w:rPr>
    </w:lvl>
    <w:lvl w:ilvl="6" w:tplc="04190001" w:tentative="1">
      <w:start w:val="1"/>
      <w:numFmt w:val="bullet"/>
      <w:lvlText w:val=""/>
      <w:lvlJc w:val="left"/>
      <w:pPr>
        <w:tabs>
          <w:tab w:val="num" w:pos="5788"/>
        </w:tabs>
        <w:ind w:left="5788" w:hanging="360"/>
      </w:pPr>
      <w:rPr>
        <w:rFonts w:ascii="Symbol" w:hAnsi="Symbol" w:hint="default"/>
      </w:rPr>
    </w:lvl>
    <w:lvl w:ilvl="7" w:tplc="04190003" w:tentative="1">
      <w:start w:val="1"/>
      <w:numFmt w:val="bullet"/>
      <w:lvlText w:val="o"/>
      <w:lvlJc w:val="left"/>
      <w:pPr>
        <w:tabs>
          <w:tab w:val="num" w:pos="6508"/>
        </w:tabs>
        <w:ind w:left="6508" w:hanging="360"/>
      </w:pPr>
      <w:rPr>
        <w:rFonts w:ascii="Courier New" w:hAnsi="Courier New" w:cs="Courier New" w:hint="default"/>
      </w:rPr>
    </w:lvl>
    <w:lvl w:ilvl="8" w:tplc="04190005" w:tentative="1">
      <w:start w:val="1"/>
      <w:numFmt w:val="bullet"/>
      <w:lvlText w:val=""/>
      <w:lvlJc w:val="left"/>
      <w:pPr>
        <w:tabs>
          <w:tab w:val="num" w:pos="7228"/>
        </w:tabs>
        <w:ind w:left="7228" w:hanging="360"/>
      </w:pPr>
      <w:rPr>
        <w:rFonts w:ascii="Wingdings" w:hAnsi="Wingdings" w:hint="default"/>
      </w:rPr>
    </w:lvl>
  </w:abstractNum>
  <w:abstractNum w:abstractNumId="1">
    <w:nsid w:val="03C41ED3"/>
    <w:multiLevelType w:val="hybridMultilevel"/>
    <w:tmpl w:val="6E507208"/>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
    <w:nsid w:val="07992F4C"/>
    <w:multiLevelType w:val="multilevel"/>
    <w:tmpl w:val="C6D8F580"/>
    <w:lvl w:ilvl="0">
      <w:start w:val="3"/>
      <w:numFmt w:val="decimal"/>
      <w:lvlText w:val="%1."/>
      <w:lvlJc w:val="left"/>
      <w:pPr>
        <w:tabs>
          <w:tab w:val="num" w:pos="486"/>
        </w:tabs>
        <w:ind w:left="486" w:hanging="486"/>
      </w:pPr>
      <w:rPr>
        <w:rFonts w:hint="default"/>
      </w:rPr>
    </w:lvl>
    <w:lvl w:ilvl="1">
      <w:start w:val="1"/>
      <w:numFmt w:val="decimal"/>
      <w:lvlText w:val="11.%2."/>
      <w:lvlJc w:val="left"/>
      <w:pPr>
        <w:tabs>
          <w:tab w:val="num" w:pos="486"/>
        </w:tabs>
        <w:ind w:left="486" w:hanging="486"/>
      </w:pPr>
      <w:rPr>
        <w:rFonts w:hint="default"/>
        <w:b w:val="0"/>
        <w:bCs w:val="0"/>
        <w:i w:val="0"/>
        <w:iCs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nsid w:val="07A20349"/>
    <w:multiLevelType w:val="multilevel"/>
    <w:tmpl w:val="79E6EF18"/>
    <w:lvl w:ilvl="0">
      <w:start w:val="1"/>
      <w:numFmt w:val="decimal"/>
      <w:lvlText w:val="%1."/>
      <w:lvlJc w:val="left"/>
      <w:pPr>
        <w:tabs>
          <w:tab w:val="num" w:pos="486"/>
        </w:tabs>
        <w:ind w:left="486" w:hanging="486"/>
      </w:pPr>
      <w:rPr>
        <w:rFonts w:hint="default"/>
      </w:rPr>
    </w:lvl>
    <w:lvl w:ilvl="1">
      <w:start w:val="1"/>
      <w:numFmt w:val="decimal"/>
      <w:lvlText w:val="%1.%2."/>
      <w:lvlJc w:val="left"/>
      <w:pPr>
        <w:tabs>
          <w:tab w:val="num" w:pos="486"/>
        </w:tabs>
        <w:ind w:left="486" w:hanging="486"/>
      </w:pPr>
      <w:rPr>
        <w:rFonts w:hint="default"/>
      </w:rPr>
    </w:lvl>
    <w:lvl w:ilvl="2">
      <w:start w:val="1"/>
      <w:numFmt w:val="decimal"/>
      <w:lvlText w:val="3.1.%3."/>
      <w:lvlJc w:val="left"/>
      <w:pPr>
        <w:tabs>
          <w:tab w:val="num" w:pos="1430"/>
        </w:tabs>
        <w:ind w:left="143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nsid w:val="10E02364"/>
    <w:multiLevelType w:val="hybridMultilevel"/>
    <w:tmpl w:val="70B429E2"/>
    <w:lvl w:ilvl="0" w:tplc="94502460">
      <w:start w:val="1"/>
      <w:numFmt w:val="decimal"/>
      <w:lvlText w:val="%1."/>
      <w:lvlJc w:val="left"/>
      <w:pPr>
        <w:tabs>
          <w:tab w:val="num" w:pos="720"/>
        </w:tabs>
        <w:ind w:left="720" w:hanging="360"/>
      </w:pPr>
      <w:rPr>
        <w:rFonts w:hint="default"/>
        <w:b w:val="0"/>
        <w:bCs w:val="0"/>
        <w:i w:val="0"/>
        <w:iCs w:val="0"/>
      </w:rPr>
    </w:lvl>
    <w:lvl w:ilvl="1" w:tplc="D8246442">
      <w:start w:val="1"/>
      <w:numFmt w:val="lowerLetter"/>
      <w:lvlText w:val="%2."/>
      <w:lvlJc w:val="left"/>
      <w:pPr>
        <w:tabs>
          <w:tab w:val="num" w:pos="1440"/>
        </w:tabs>
        <w:ind w:left="1440" w:hanging="360"/>
      </w:pPr>
    </w:lvl>
    <w:lvl w:ilvl="2" w:tplc="BDD885A2">
      <w:start w:val="1"/>
      <w:numFmt w:val="lowerRoman"/>
      <w:lvlText w:val="%3."/>
      <w:lvlJc w:val="right"/>
      <w:pPr>
        <w:tabs>
          <w:tab w:val="num" w:pos="2160"/>
        </w:tabs>
        <w:ind w:left="2160" w:hanging="180"/>
      </w:pPr>
    </w:lvl>
    <w:lvl w:ilvl="3" w:tplc="FA681D00">
      <w:start w:val="1"/>
      <w:numFmt w:val="decimal"/>
      <w:lvlText w:val="%4."/>
      <w:lvlJc w:val="left"/>
      <w:pPr>
        <w:tabs>
          <w:tab w:val="num" w:pos="2880"/>
        </w:tabs>
        <w:ind w:left="2880" w:hanging="360"/>
      </w:pPr>
    </w:lvl>
    <w:lvl w:ilvl="4" w:tplc="EC5AD288">
      <w:start w:val="1"/>
      <w:numFmt w:val="lowerLetter"/>
      <w:lvlText w:val="%5."/>
      <w:lvlJc w:val="left"/>
      <w:pPr>
        <w:tabs>
          <w:tab w:val="num" w:pos="3600"/>
        </w:tabs>
        <w:ind w:left="3600" w:hanging="360"/>
      </w:pPr>
    </w:lvl>
    <w:lvl w:ilvl="5" w:tplc="26E2383E">
      <w:start w:val="1"/>
      <w:numFmt w:val="lowerRoman"/>
      <w:lvlText w:val="%6."/>
      <w:lvlJc w:val="right"/>
      <w:pPr>
        <w:tabs>
          <w:tab w:val="num" w:pos="4320"/>
        </w:tabs>
        <w:ind w:left="4320" w:hanging="180"/>
      </w:pPr>
    </w:lvl>
    <w:lvl w:ilvl="6" w:tplc="18FCD09C">
      <w:start w:val="1"/>
      <w:numFmt w:val="decimal"/>
      <w:lvlText w:val="%7."/>
      <w:lvlJc w:val="left"/>
      <w:pPr>
        <w:tabs>
          <w:tab w:val="num" w:pos="5040"/>
        </w:tabs>
        <w:ind w:left="5040" w:hanging="360"/>
      </w:pPr>
    </w:lvl>
    <w:lvl w:ilvl="7" w:tplc="6D1C63F0">
      <w:start w:val="1"/>
      <w:numFmt w:val="lowerLetter"/>
      <w:lvlText w:val="%8."/>
      <w:lvlJc w:val="left"/>
      <w:pPr>
        <w:tabs>
          <w:tab w:val="num" w:pos="5760"/>
        </w:tabs>
        <w:ind w:left="5760" w:hanging="360"/>
      </w:pPr>
    </w:lvl>
    <w:lvl w:ilvl="8" w:tplc="5E66E544">
      <w:start w:val="1"/>
      <w:numFmt w:val="lowerRoman"/>
      <w:lvlText w:val="%9."/>
      <w:lvlJc w:val="right"/>
      <w:pPr>
        <w:tabs>
          <w:tab w:val="num" w:pos="6480"/>
        </w:tabs>
        <w:ind w:left="6480" w:hanging="180"/>
      </w:pPr>
    </w:lvl>
  </w:abstractNum>
  <w:abstractNum w:abstractNumId="5">
    <w:nsid w:val="123A60D6"/>
    <w:multiLevelType w:val="multilevel"/>
    <w:tmpl w:val="072A102A"/>
    <w:lvl w:ilvl="0">
      <w:start w:val="2"/>
      <w:numFmt w:val="decimal"/>
      <w:lvlText w:val="%1."/>
      <w:lvlJc w:val="left"/>
      <w:pPr>
        <w:tabs>
          <w:tab w:val="num" w:pos="486"/>
        </w:tabs>
        <w:ind w:left="486" w:hanging="486"/>
      </w:pPr>
      <w:rPr>
        <w:rFonts w:hint="default"/>
      </w:rPr>
    </w:lvl>
    <w:lvl w:ilvl="1">
      <w:start w:val="1"/>
      <w:numFmt w:val="decimal"/>
      <w:lvlText w:val="4.%2."/>
      <w:lvlJc w:val="left"/>
      <w:pPr>
        <w:tabs>
          <w:tab w:val="num" w:pos="486"/>
        </w:tabs>
        <w:ind w:left="486" w:hanging="486"/>
      </w:pPr>
      <w:rPr>
        <w:rFonts w:hint="default"/>
        <w:b w:val="0"/>
        <w:bCs w:val="0"/>
        <w:i w:val="0"/>
        <w:iCs w:val="0"/>
        <w:sz w:val="20"/>
        <w:szCs w:val="20"/>
      </w:rPr>
    </w:lvl>
    <w:lvl w:ilvl="2">
      <w:start w:val="1"/>
      <w:numFmt w:val="decimal"/>
      <w:lvlText w:val="3.4.%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nsid w:val="12FF64EA"/>
    <w:multiLevelType w:val="hybridMultilevel"/>
    <w:tmpl w:val="6262BC4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36F448B"/>
    <w:multiLevelType w:val="multilevel"/>
    <w:tmpl w:val="3AB472FE"/>
    <w:lvl w:ilvl="0">
      <w:start w:val="4"/>
      <w:numFmt w:val="decimal"/>
      <w:lvlText w:val="%1."/>
      <w:lvlJc w:val="left"/>
      <w:pPr>
        <w:ind w:left="360" w:hanging="360"/>
      </w:pPr>
      <w:rPr>
        <w:rFonts w:hint="default"/>
      </w:rPr>
    </w:lvl>
    <w:lvl w:ilvl="1">
      <w:start w:val="4"/>
      <w:numFmt w:val="decimal"/>
      <w:lvlText w:val="%1.%2."/>
      <w:lvlJc w:val="left"/>
      <w:pPr>
        <w:ind w:left="786"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nsid w:val="190879DA"/>
    <w:multiLevelType w:val="multilevel"/>
    <w:tmpl w:val="0BE843B4"/>
    <w:lvl w:ilvl="0">
      <w:start w:val="3"/>
      <w:numFmt w:val="decimal"/>
      <w:lvlText w:val="%1."/>
      <w:lvlJc w:val="left"/>
      <w:pPr>
        <w:tabs>
          <w:tab w:val="num" w:pos="486"/>
        </w:tabs>
        <w:ind w:left="486" w:hanging="486"/>
      </w:pPr>
      <w:rPr>
        <w:rFonts w:hint="default"/>
      </w:rPr>
    </w:lvl>
    <w:lvl w:ilvl="1">
      <w:start w:val="1"/>
      <w:numFmt w:val="decimal"/>
      <w:lvlText w:val="5.%2."/>
      <w:lvlJc w:val="left"/>
      <w:pPr>
        <w:tabs>
          <w:tab w:val="num" w:pos="486"/>
        </w:tabs>
        <w:ind w:left="486" w:hanging="48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nsid w:val="1C5226EE"/>
    <w:multiLevelType w:val="multilevel"/>
    <w:tmpl w:val="6B80A8C6"/>
    <w:lvl w:ilvl="0">
      <w:start w:val="10"/>
      <w:numFmt w:val="decimal"/>
      <w:lvlText w:val="%1."/>
      <w:lvlJc w:val="left"/>
      <w:pPr>
        <w:ind w:left="420" w:hanging="420"/>
      </w:pPr>
      <w:rPr>
        <w:rFonts w:hint="default"/>
        <w:sz w:val="20"/>
      </w:rPr>
    </w:lvl>
    <w:lvl w:ilvl="1">
      <w:start w:val="1"/>
      <w:numFmt w:val="decimal"/>
      <w:lvlText w:val="%1.%2."/>
      <w:lvlJc w:val="left"/>
      <w:pPr>
        <w:ind w:left="1129" w:hanging="420"/>
      </w:pPr>
      <w:rPr>
        <w:rFonts w:hint="default"/>
        <w:sz w:val="20"/>
      </w:rPr>
    </w:lvl>
    <w:lvl w:ilvl="2">
      <w:start w:val="1"/>
      <w:numFmt w:val="decimal"/>
      <w:lvlText w:val="%1.%2.%3."/>
      <w:lvlJc w:val="left"/>
      <w:pPr>
        <w:ind w:left="2138" w:hanging="720"/>
      </w:pPr>
      <w:rPr>
        <w:rFonts w:hint="default"/>
        <w:sz w:val="20"/>
      </w:rPr>
    </w:lvl>
    <w:lvl w:ilvl="3">
      <w:start w:val="1"/>
      <w:numFmt w:val="decimal"/>
      <w:lvlText w:val="%1.%2.%3.%4."/>
      <w:lvlJc w:val="left"/>
      <w:pPr>
        <w:ind w:left="2847" w:hanging="720"/>
      </w:pPr>
      <w:rPr>
        <w:rFonts w:hint="default"/>
        <w:sz w:val="20"/>
      </w:rPr>
    </w:lvl>
    <w:lvl w:ilvl="4">
      <w:start w:val="1"/>
      <w:numFmt w:val="decimal"/>
      <w:lvlText w:val="%1.%2.%3.%4.%5."/>
      <w:lvlJc w:val="left"/>
      <w:pPr>
        <w:ind w:left="3916" w:hanging="1080"/>
      </w:pPr>
      <w:rPr>
        <w:rFonts w:hint="default"/>
        <w:sz w:val="20"/>
      </w:rPr>
    </w:lvl>
    <w:lvl w:ilvl="5">
      <w:start w:val="1"/>
      <w:numFmt w:val="decimal"/>
      <w:lvlText w:val="%1.%2.%3.%4.%5.%6."/>
      <w:lvlJc w:val="left"/>
      <w:pPr>
        <w:ind w:left="4625" w:hanging="1080"/>
      </w:pPr>
      <w:rPr>
        <w:rFonts w:hint="default"/>
        <w:sz w:val="20"/>
      </w:rPr>
    </w:lvl>
    <w:lvl w:ilvl="6">
      <w:start w:val="1"/>
      <w:numFmt w:val="decimal"/>
      <w:lvlText w:val="%1.%2.%3.%4.%5.%6.%7."/>
      <w:lvlJc w:val="left"/>
      <w:pPr>
        <w:ind w:left="5694" w:hanging="1440"/>
      </w:pPr>
      <w:rPr>
        <w:rFonts w:hint="default"/>
        <w:sz w:val="20"/>
      </w:rPr>
    </w:lvl>
    <w:lvl w:ilvl="7">
      <w:start w:val="1"/>
      <w:numFmt w:val="decimal"/>
      <w:lvlText w:val="%1.%2.%3.%4.%5.%6.%7.%8."/>
      <w:lvlJc w:val="left"/>
      <w:pPr>
        <w:ind w:left="6403" w:hanging="1440"/>
      </w:pPr>
      <w:rPr>
        <w:rFonts w:hint="default"/>
        <w:sz w:val="20"/>
      </w:rPr>
    </w:lvl>
    <w:lvl w:ilvl="8">
      <w:start w:val="1"/>
      <w:numFmt w:val="decimal"/>
      <w:lvlText w:val="%1.%2.%3.%4.%5.%6.%7.%8.%9."/>
      <w:lvlJc w:val="left"/>
      <w:pPr>
        <w:ind w:left="7472" w:hanging="1800"/>
      </w:pPr>
      <w:rPr>
        <w:rFonts w:hint="default"/>
        <w:sz w:val="20"/>
      </w:rPr>
    </w:lvl>
  </w:abstractNum>
  <w:abstractNum w:abstractNumId="10">
    <w:nsid w:val="1C8C5323"/>
    <w:multiLevelType w:val="hybridMultilevel"/>
    <w:tmpl w:val="CA0EF2A8"/>
    <w:lvl w:ilvl="0" w:tplc="66287E20">
      <w:start w:val="3"/>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1F257A81"/>
    <w:multiLevelType w:val="multilevel"/>
    <w:tmpl w:val="053656B4"/>
    <w:lvl w:ilvl="0">
      <w:start w:val="4"/>
      <w:numFmt w:val="decimal"/>
      <w:lvlText w:val="%1."/>
      <w:lvlJc w:val="left"/>
      <w:pPr>
        <w:ind w:left="360" w:hanging="360"/>
      </w:pPr>
      <w:rPr>
        <w:rFonts w:hint="default"/>
      </w:rPr>
    </w:lvl>
    <w:lvl w:ilvl="1">
      <w:start w:val="1"/>
      <w:numFmt w:val="decimal"/>
      <w:lvlText w:val="%1.%2."/>
      <w:lvlJc w:val="left"/>
      <w:pPr>
        <w:ind w:left="846" w:hanging="360"/>
      </w:pPr>
      <w:rPr>
        <w:rFonts w:hint="default"/>
      </w:rPr>
    </w:lvl>
    <w:lvl w:ilvl="2">
      <w:start w:val="1"/>
      <w:numFmt w:val="decimal"/>
      <w:lvlText w:val="%1.%2.%3."/>
      <w:lvlJc w:val="left"/>
      <w:pPr>
        <w:ind w:left="1692" w:hanging="720"/>
      </w:pPr>
      <w:rPr>
        <w:rFonts w:hint="default"/>
      </w:rPr>
    </w:lvl>
    <w:lvl w:ilvl="3">
      <w:start w:val="1"/>
      <w:numFmt w:val="decimal"/>
      <w:lvlText w:val="%1.%2.%3.%4."/>
      <w:lvlJc w:val="left"/>
      <w:pPr>
        <w:ind w:left="2178" w:hanging="720"/>
      </w:pPr>
      <w:rPr>
        <w:rFonts w:hint="default"/>
      </w:rPr>
    </w:lvl>
    <w:lvl w:ilvl="4">
      <w:start w:val="1"/>
      <w:numFmt w:val="decimal"/>
      <w:lvlText w:val="%1.%2.%3.%4.%5."/>
      <w:lvlJc w:val="left"/>
      <w:pPr>
        <w:ind w:left="3024" w:hanging="1080"/>
      </w:pPr>
      <w:rPr>
        <w:rFonts w:hint="default"/>
      </w:rPr>
    </w:lvl>
    <w:lvl w:ilvl="5">
      <w:start w:val="1"/>
      <w:numFmt w:val="decimal"/>
      <w:lvlText w:val="%1.%2.%3.%4.%5.%6."/>
      <w:lvlJc w:val="left"/>
      <w:pPr>
        <w:ind w:left="3510" w:hanging="1080"/>
      </w:pPr>
      <w:rPr>
        <w:rFonts w:hint="default"/>
      </w:rPr>
    </w:lvl>
    <w:lvl w:ilvl="6">
      <w:start w:val="1"/>
      <w:numFmt w:val="decimal"/>
      <w:lvlText w:val="%1.%2.%3.%4.%5.%6.%7."/>
      <w:lvlJc w:val="left"/>
      <w:pPr>
        <w:ind w:left="3996" w:hanging="1080"/>
      </w:pPr>
      <w:rPr>
        <w:rFonts w:hint="default"/>
      </w:rPr>
    </w:lvl>
    <w:lvl w:ilvl="7">
      <w:start w:val="1"/>
      <w:numFmt w:val="decimal"/>
      <w:lvlText w:val="%1.%2.%3.%4.%5.%6.%7.%8."/>
      <w:lvlJc w:val="left"/>
      <w:pPr>
        <w:ind w:left="4842" w:hanging="1440"/>
      </w:pPr>
      <w:rPr>
        <w:rFonts w:hint="default"/>
      </w:rPr>
    </w:lvl>
    <w:lvl w:ilvl="8">
      <w:start w:val="1"/>
      <w:numFmt w:val="decimal"/>
      <w:lvlText w:val="%1.%2.%3.%4.%5.%6.%7.%8.%9."/>
      <w:lvlJc w:val="left"/>
      <w:pPr>
        <w:ind w:left="5328" w:hanging="1440"/>
      </w:pPr>
      <w:rPr>
        <w:rFonts w:hint="default"/>
      </w:rPr>
    </w:lvl>
  </w:abstractNum>
  <w:abstractNum w:abstractNumId="12">
    <w:nsid w:val="25AE4D3B"/>
    <w:multiLevelType w:val="multilevel"/>
    <w:tmpl w:val="697AFE60"/>
    <w:lvl w:ilvl="0">
      <w:start w:val="3"/>
      <w:numFmt w:val="decimal"/>
      <w:lvlText w:val="%1."/>
      <w:lvlJc w:val="left"/>
      <w:pPr>
        <w:tabs>
          <w:tab w:val="num" w:pos="486"/>
        </w:tabs>
        <w:ind w:left="486" w:hanging="486"/>
      </w:pPr>
      <w:rPr>
        <w:rFonts w:hint="default"/>
      </w:rPr>
    </w:lvl>
    <w:lvl w:ilvl="1">
      <w:start w:val="1"/>
      <w:numFmt w:val="decimal"/>
      <w:lvlText w:val="7.%2."/>
      <w:lvlJc w:val="left"/>
      <w:pPr>
        <w:tabs>
          <w:tab w:val="num" w:pos="486"/>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nsid w:val="29450323"/>
    <w:multiLevelType w:val="multilevel"/>
    <w:tmpl w:val="4BA44F38"/>
    <w:lvl w:ilvl="0">
      <w:start w:val="2"/>
      <w:numFmt w:val="decimal"/>
      <w:lvlText w:val="%1."/>
      <w:lvlJc w:val="left"/>
      <w:pPr>
        <w:tabs>
          <w:tab w:val="num" w:pos="486"/>
        </w:tabs>
        <w:ind w:left="486" w:hanging="486"/>
      </w:pPr>
      <w:rPr>
        <w:rFonts w:hint="default"/>
      </w:rPr>
    </w:lvl>
    <w:lvl w:ilvl="1">
      <w:start w:val="1"/>
      <w:numFmt w:val="decimal"/>
      <w:lvlText w:val="%1.%2."/>
      <w:lvlJc w:val="left"/>
      <w:pPr>
        <w:tabs>
          <w:tab w:val="num" w:pos="486"/>
        </w:tabs>
        <w:ind w:left="486" w:hanging="486"/>
      </w:pPr>
      <w:rPr>
        <w:rFonts w:hint="default"/>
      </w:rPr>
    </w:lvl>
    <w:lvl w:ilvl="2">
      <w:start w:val="1"/>
      <w:numFmt w:val="decimal"/>
      <w:lvlText w:val="3.4.%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nsid w:val="2CDF33D4"/>
    <w:multiLevelType w:val="multilevel"/>
    <w:tmpl w:val="4EC443A0"/>
    <w:lvl w:ilvl="0">
      <w:start w:val="3"/>
      <w:numFmt w:val="decimal"/>
      <w:lvlText w:val="%1."/>
      <w:lvlJc w:val="left"/>
      <w:pPr>
        <w:tabs>
          <w:tab w:val="num" w:pos="486"/>
        </w:tabs>
        <w:ind w:left="486" w:hanging="486"/>
      </w:pPr>
      <w:rPr>
        <w:rFonts w:hint="default"/>
      </w:rPr>
    </w:lvl>
    <w:lvl w:ilvl="1">
      <w:start w:val="1"/>
      <w:numFmt w:val="decimal"/>
      <w:lvlText w:val="6.%2."/>
      <w:lvlJc w:val="left"/>
      <w:pPr>
        <w:tabs>
          <w:tab w:val="num" w:pos="486"/>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nsid w:val="2F447B78"/>
    <w:multiLevelType w:val="multilevel"/>
    <w:tmpl w:val="6DC0B9FA"/>
    <w:lvl w:ilvl="0">
      <w:start w:val="2"/>
      <w:numFmt w:val="decimal"/>
      <w:lvlText w:val="%1."/>
      <w:lvlJc w:val="left"/>
      <w:pPr>
        <w:tabs>
          <w:tab w:val="num" w:pos="486"/>
        </w:tabs>
        <w:ind w:left="486" w:hanging="486"/>
      </w:pPr>
      <w:rPr>
        <w:rFonts w:hint="default"/>
      </w:rPr>
    </w:lvl>
    <w:lvl w:ilvl="1">
      <w:start w:val="1"/>
      <w:numFmt w:val="decimal"/>
      <w:lvlText w:val="%1.%2."/>
      <w:lvlJc w:val="left"/>
      <w:pPr>
        <w:tabs>
          <w:tab w:val="num" w:pos="486"/>
        </w:tabs>
        <w:ind w:left="486" w:hanging="486"/>
      </w:pPr>
      <w:rPr>
        <w:rFonts w:hint="default"/>
      </w:rPr>
    </w:lvl>
    <w:lvl w:ilvl="2">
      <w:start w:val="1"/>
      <w:numFmt w:val="decimal"/>
      <w:lvlText w:val="3.2.%3."/>
      <w:lvlJc w:val="left"/>
      <w:pPr>
        <w:tabs>
          <w:tab w:val="num" w:pos="1430"/>
        </w:tabs>
        <w:ind w:left="143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nsid w:val="31751B27"/>
    <w:multiLevelType w:val="hybridMultilevel"/>
    <w:tmpl w:val="01FA4242"/>
    <w:lvl w:ilvl="0" w:tplc="25CC57E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7">
    <w:nsid w:val="36756A17"/>
    <w:multiLevelType w:val="hybridMultilevel"/>
    <w:tmpl w:val="909C5BB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nsid w:val="38C1127D"/>
    <w:multiLevelType w:val="multilevel"/>
    <w:tmpl w:val="BB204200"/>
    <w:lvl w:ilvl="0">
      <w:start w:val="1"/>
      <w:numFmt w:val="decimal"/>
      <w:lvlText w:val="%1."/>
      <w:lvlJc w:val="left"/>
      <w:pPr>
        <w:ind w:left="357" w:hanging="357"/>
      </w:pPr>
      <w:rPr>
        <w:rFonts w:hint="default"/>
        <w:b/>
        <w:i w:val="0"/>
        <w:sz w:val="20"/>
        <w:u w:val="none"/>
      </w:rPr>
    </w:lvl>
    <w:lvl w:ilvl="1">
      <w:start w:val="1"/>
      <w:numFmt w:val="decimal"/>
      <w:suff w:val="space"/>
      <w:lvlText w:val="%1.%2."/>
      <w:lvlJc w:val="left"/>
      <w:pPr>
        <w:ind w:left="357" w:hanging="357"/>
      </w:pPr>
      <w:rPr>
        <w:rFonts w:hint="default"/>
        <w:b w:val="0"/>
      </w:rPr>
    </w:lvl>
    <w:lvl w:ilvl="2">
      <w:start w:val="1"/>
      <w:numFmt w:val="decimal"/>
      <w:suff w:val="space"/>
      <w:lvlText w:val="%1.%2.%3."/>
      <w:lvlJc w:val="left"/>
      <w:pPr>
        <w:ind w:left="641" w:hanging="357"/>
      </w:pPr>
      <w:rPr>
        <w:rFonts w:hint="default"/>
        <w:b w:val="0"/>
      </w:rPr>
    </w:lvl>
    <w:lvl w:ilvl="3">
      <w:start w:val="1"/>
      <w:numFmt w:val="decimal"/>
      <w:suff w:val="space"/>
      <w:lvlText w:val="%1.%2.%3.%4."/>
      <w:lvlJc w:val="left"/>
      <w:pPr>
        <w:ind w:left="357" w:hanging="187"/>
      </w:pPr>
      <w:rPr>
        <w:rFonts w:hint="default"/>
        <w:b w:val="0"/>
      </w:rPr>
    </w:lvl>
    <w:lvl w:ilvl="4">
      <w:start w:val="1"/>
      <w:numFmt w:val="decimal"/>
      <w:suff w:val="space"/>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19">
    <w:nsid w:val="38E61500"/>
    <w:multiLevelType w:val="hybridMultilevel"/>
    <w:tmpl w:val="9698BA96"/>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0">
    <w:nsid w:val="3DD96533"/>
    <w:multiLevelType w:val="multilevel"/>
    <w:tmpl w:val="DFEAB82E"/>
    <w:lvl w:ilvl="0">
      <w:start w:val="3"/>
      <w:numFmt w:val="decimal"/>
      <w:lvlText w:val="%1."/>
      <w:lvlJc w:val="left"/>
      <w:pPr>
        <w:tabs>
          <w:tab w:val="num" w:pos="486"/>
        </w:tabs>
        <w:ind w:left="486" w:hanging="486"/>
      </w:pPr>
      <w:rPr>
        <w:rFonts w:hint="default"/>
      </w:rPr>
    </w:lvl>
    <w:lvl w:ilvl="1">
      <w:start w:val="1"/>
      <w:numFmt w:val="decimal"/>
      <w:lvlText w:val="8.%2."/>
      <w:lvlJc w:val="left"/>
      <w:pPr>
        <w:tabs>
          <w:tab w:val="num" w:pos="486"/>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nsid w:val="3E3B29BA"/>
    <w:multiLevelType w:val="hybridMultilevel"/>
    <w:tmpl w:val="FDFE936E"/>
    <w:lvl w:ilvl="0" w:tplc="04190001">
      <w:start w:val="1"/>
      <w:numFmt w:val="bullet"/>
      <w:lvlText w:val=""/>
      <w:lvlJc w:val="left"/>
      <w:pPr>
        <w:ind w:left="2368" w:hanging="360"/>
      </w:pPr>
      <w:rPr>
        <w:rFonts w:ascii="Symbol" w:hAnsi="Symbol" w:hint="default"/>
      </w:rPr>
    </w:lvl>
    <w:lvl w:ilvl="1" w:tplc="04190003" w:tentative="1">
      <w:start w:val="1"/>
      <w:numFmt w:val="bullet"/>
      <w:lvlText w:val="o"/>
      <w:lvlJc w:val="left"/>
      <w:pPr>
        <w:tabs>
          <w:tab w:val="num" w:pos="3088"/>
        </w:tabs>
        <w:ind w:left="3088" w:hanging="360"/>
      </w:pPr>
      <w:rPr>
        <w:rFonts w:ascii="Courier New" w:hAnsi="Courier New" w:cs="Courier New" w:hint="default"/>
      </w:rPr>
    </w:lvl>
    <w:lvl w:ilvl="2" w:tplc="04190005" w:tentative="1">
      <w:start w:val="1"/>
      <w:numFmt w:val="bullet"/>
      <w:lvlText w:val=""/>
      <w:lvlJc w:val="left"/>
      <w:pPr>
        <w:tabs>
          <w:tab w:val="num" w:pos="3808"/>
        </w:tabs>
        <w:ind w:left="3808" w:hanging="360"/>
      </w:pPr>
      <w:rPr>
        <w:rFonts w:ascii="Wingdings" w:hAnsi="Wingdings" w:hint="default"/>
      </w:rPr>
    </w:lvl>
    <w:lvl w:ilvl="3" w:tplc="04190001" w:tentative="1">
      <w:start w:val="1"/>
      <w:numFmt w:val="bullet"/>
      <w:lvlText w:val=""/>
      <w:lvlJc w:val="left"/>
      <w:pPr>
        <w:tabs>
          <w:tab w:val="num" w:pos="4528"/>
        </w:tabs>
        <w:ind w:left="4528" w:hanging="360"/>
      </w:pPr>
      <w:rPr>
        <w:rFonts w:ascii="Symbol" w:hAnsi="Symbol" w:hint="default"/>
      </w:rPr>
    </w:lvl>
    <w:lvl w:ilvl="4" w:tplc="04190003" w:tentative="1">
      <w:start w:val="1"/>
      <w:numFmt w:val="bullet"/>
      <w:lvlText w:val="o"/>
      <w:lvlJc w:val="left"/>
      <w:pPr>
        <w:tabs>
          <w:tab w:val="num" w:pos="5248"/>
        </w:tabs>
        <w:ind w:left="5248" w:hanging="360"/>
      </w:pPr>
      <w:rPr>
        <w:rFonts w:ascii="Courier New" w:hAnsi="Courier New" w:cs="Courier New" w:hint="default"/>
      </w:rPr>
    </w:lvl>
    <w:lvl w:ilvl="5" w:tplc="04190005" w:tentative="1">
      <w:start w:val="1"/>
      <w:numFmt w:val="bullet"/>
      <w:lvlText w:val=""/>
      <w:lvlJc w:val="left"/>
      <w:pPr>
        <w:tabs>
          <w:tab w:val="num" w:pos="5968"/>
        </w:tabs>
        <w:ind w:left="5968" w:hanging="360"/>
      </w:pPr>
      <w:rPr>
        <w:rFonts w:ascii="Wingdings" w:hAnsi="Wingdings" w:hint="default"/>
      </w:rPr>
    </w:lvl>
    <w:lvl w:ilvl="6" w:tplc="04190001" w:tentative="1">
      <w:start w:val="1"/>
      <w:numFmt w:val="bullet"/>
      <w:lvlText w:val=""/>
      <w:lvlJc w:val="left"/>
      <w:pPr>
        <w:tabs>
          <w:tab w:val="num" w:pos="6688"/>
        </w:tabs>
        <w:ind w:left="6688" w:hanging="360"/>
      </w:pPr>
      <w:rPr>
        <w:rFonts w:ascii="Symbol" w:hAnsi="Symbol" w:hint="default"/>
      </w:rPr>
    </w:lvl>
    <w:lvl w:ilvl="7" w:tplc="04190003" w:tentative="1">
      <w:start w:val="1"/>
      <w:numFmt w:val="bullet"/>
      <w:lvlText w:val="o"/>
      <w:lvlJc w:val="left"/>
      <w:pPr>
        <w:tabs>
          <w:tab w:val="num" w:pos="7408"/>
        </w:tabs>
        <w:ind w:left="7408" w:hanging="360"/>
      </w:pPr>
      <w:rPr>
        <w:rFonts w:ascii="Courier New" w:hAnsi="Courier New" w:cs="Courier New" w:hint="default"/>
      </w:rPr>
    </w:lvl>
    <w:lvl w:ilvl="8" w:tplc="04190005" w:tentative="1">
      <w:start w:val="1"/>
      <w:numFmt w:val="bullet"/>
      <w:lvlText w:val=""/>
      <w:lvlJc w:val="left"/>
      <w:pPr>
        <w:tabs>
          <w:tab w:val="num" w:pos="8128"/>
        </w:tabs>
        <w:ind w:left="8128" w:hanging="360"/>
      </w:pPr>
      <w:rPr>
        <w:rFonts w:ascii="Wingdings" w:hAnsi="Wingdings" w:hint="default"/>
      </w:rPr>
    </w:lvl>
  </w:abstractNum>
  <w:abstractNum w:abstractNumId="22">
    <w:nsid w:val="4167533B"/>
    <w:multiLevelType w:val="hybridMultilevel"/>
    <w:tmpl w:val="8556954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3">
    <w:nsid w:val="41B92B3A"/>
    <w:multiLevelType w:val="multilevel"/>
    <w:tmpl w:val="8DCE88AA"/>
    <w:lvl w:ilvl="0">
      <w:start w:val="2"/>
      <w:numFmt w:val="decimal"/>
      <w:lvlText w:val="%1."/>
      <w:lvlJc w:val="left"/>
      <w:pPr>
        <w:tabs>
          <w:tab w:val="num" w:pos="486"/>
        </w:tabs>
        <w:ind w:left="486" w:hanging="486"/>
      </w:pPr>
      <w:rPr>
        <w:rFonts w:hint="default"/>
      </w:rPr>
    </w:lvl>
    <w:lvl w:ilvl="1">
      <w:start w:val="1"/>
      <w:numFmt w:val="decimal"/>
      <w:lvlText w:val="%1.%2."/>
      <w:lvlJc w:val="left"/>
      <w:pPr>
        <w:tabs>
          <w:tab w:val="num" w:pos="486"/>
        </w:tabs>
        <w:ind w:left="486" w:hanging="486"/>
      </w:pPr>
      <w:rPr>
        <w:rFonts w:hint="default"/>
      </w:rPr>
    </w:lvl>
    <w:lvl w:ilvl="2">
      <w:start w:val="1"/>
      <w:numFmt w:val="decimal"/>
      <w:lvlText w:val="2.4.%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nsid w:val="44F123F3"/>
    <w:multiLevelType w:val="multilevel"/>
    <w:tmpl w:val="3D02F236"/>
    <w:lvl w:ilvl="0">
      <w:start w:val="12"/>
      <w:numFmt w:val="decimal"/>
      <w:lvlText w:val="%1."/>
      <w:lvlJc w:val="left"/>
      <w:pPr>
        <w:ind w:left="420" w:hanging="420"/>
      </w:pPr>
      <w:rPr>
        <w:rFonts w:hint="default"/>
        <w:b/>
      </w:rPr>
    </w:lvl>
    <w:lvl w:ilvl="1">
      <w:start w:val="1"/>
      <w:numFmt w:val="decimal"/>
      <w:lvlText w:val="%1.%2."/>
      <w:lvlJc w:val="left"/>
      <w:pPr>
        <w:ind w:left="562" w:hanging="420"/>
      </w:pPr>
      <w:rPr>
        <w:rFonts w:hint="default"/>
        <w:b w:val="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25">
    <w:nsid w:val="45103F02"/>
    <w:multiLevelType w:val="multilevel"/>
    <w:tmpl w:val="C3DAF82A"/>
    <w:lvl w:ilvl="0">
      <w:start w:val="3"/>
      <w:numFmt w:val="decimal"/>
      <w:lvlText w:val="%1."/>
      <w:lvlJc w:val="left"/>
      <w:pPr>
        <w:tabs>
          <w:tab w:val="num" w:pos="486"/>
        </w:tabs>
        <w:ind w:left="486" w:hanging="486"/>
      </w:pPr>
      <w:rPr>
        <w:rFonts w:hint="default"/>
      </w:rPr>
    </w:lvl>
    <w:lvl w:ilvl="1">
      <w:start w:val="1"/>
      <w:numFmt w:val="decimal"/>
      <w:lvlText w:val="5.%2."/>
      <w:lvlJc w:val="left"/>
      <w:pPr>
        <w:tabs>
          <w:tab w:val="num" w:pos="486"/>
        </w:tabs>
        <w:ind w:left="486" w:hanging="48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nsid w:val="4CFF0E60"/>
    <w:multiLevelType w:val="hybridMultilevel"/>
    <w:tmpl w:val="6BDE8FC0"/>
    <w:lvl w:ilvl="0" w:tplc="93BE7C8A">
      <w:start w:val="1"/>
      <w:numFmt w:val="bullet"/>
      <w:lvlText w:val=""/>
      <w:lvlJc w:val="left"/>
      <w:pPr>
        <w:tabs>
          <w:tab w:val="num" w:pos="720"/>
        </w:tabs>
        <w:ind w:left="720" w:hanging="360"/>
      </w:pPr>
      <w:rPr>
        <w:rFonts w:ascii="Symbol" w:hAnsi="Symbol" w:cs="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7">
    <w:nsid w:val="50312A75"/>
    <w:multiLevelType w:val="hybridMultilevel"/>
    <w:tmpl w:val="ED4C074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529863E7"/>
    <w:multiLevelType w:val="hybridMultilevel"/>
    <w:tmpl w:val="94E464C8"/>
    <w:lvl w:ilvl="0" w:tplc="045A5CC4">
      <w:start w:val="6"/>
      <w:numFmt w:val="none"/>
      <w:lvlText w:val="6."/>
      <w:lvlJc w:val="left"/>
      <w:pPr>
        <w:tabs>
          <w:tab w:val="num" w:pos="720"/>
        </w:tabs>
        <w:ind w:left="720" w:hanging="360"/>
      </w:pPr>
      <w:rPr>
        <w:rFonts w:hint="default"/>
      </w:rPr>
    </w:lvl>
    <w:lvl w:ilvl="1" w:tplc="4E441950" w:tentative="1">
      <w:start w:val="1"/>
      <w:numFmt w:val="lowerLetter"/>
      <w:lvlText w:val="%2."/>
      <w:lvlJc w:val="left"/>
      <w:pPr>
        <w:tabs>
          <w:tab w:val="num" w:pos="1440"/>
        </w:tabs>
        <w:ind w:left="1440" w:hanging="360"/>
      </w:pPr>
    </w:lvl>
    <w:lvl w:ilvl="2" w:tplc="92543B08" w:tentative="1">
      <w:start w:val="1"/>
      <w:numFmt w:val="lowerRoman"/>
      <w:lvlText w:val="%3."/>
      <w:lvlJc w:val="right"/>
      <w:pPr>
        <w:tabs>
          <w:tab w:val="num" w:pos="2160"/>
        </w:tabs>
        <w:ind w:left="2160" w:hanging="180"/>
      </w:pPr>
    </w:lvl>
    <w:lvl w:ilvl="3" w:tplc="FCDC1564" w:tentative="1">
      <w:start w:val="1"/>
      <w:numFmt w:val="decimal"/>
      <w:lvlText w:val="%4."/>
      <w:lvlJc w:val="left"/>
      <w:pPr>
        <w:tabs>
          <w:tab w:val="num" w:pos="2880"/>
        </w:tabs>
        <w:ind w:left="2880" w:hanging="360"/>
      </w:pPr>
    </w:lvl>
    <w:lvl w:ilvl="4" w:tplc="0FDA5CFE" w:tentative="1">
      <w:start w:val="1"/>
      <w:numFmt w:val="lowerLetter"/>
      <w:lvlText w:val="%5."/>
      <w:lvlJc w:val="left"/>
      <w:pPr>
        <w:tabs>
          <w:tab w:val="num" w:pos="3600"/>
        </w:tabs>
        <w:ind w:left="3600" w:hanging="360"/>
      </w:pPr>
    </w:lvl>
    <w:lvl w:ilvl="5" w:tplc="046ACE8A" w:tentative="1">
      <w:start w:val="1"/>
      <w:numFmt w:val="lowerRoman"/>
      <w:lvlText w:val="%6."/>
      <w:lvlJc w:val="right"/>
      <w:pPr>
        <w:tabs>
          <w:tab w:val="num" w:pos="4320"/>
        </w:tabs>
        <w:ind w:left="4320" w:hanging="180"/>
      </w:pPr>
    </w:lvl>
    <w:lvl w:ilvl="6" w:tplc="3CDE89DA" w:tentative="1">
      <w:start w:val="1"/>
      <w:numFmt w:val="decimal"/>
      <w:lvlText w:val="%7."/>
      <w:lvlJc w:val="left"/>
      <w:pPr>
        <w:tabs>
          <w:tab w:val="num" w:pos="5040"/>
        </w:tabs>
        <w:ind w:left="5040" w:hanging="360"/>
      </w:pPr>
    </w:lvl>
    <w:lvl w:ilvl="7" w:tplc="E59EA38A" w:tentative="1">
      <w:start w:val="1"/>
      <w:numFmt w:val="lowerLetter"/>
      <w:lvlText w:val="%8."/>
      <w:lvlJc w:val="left"/>
      <w:pPr>
        <w:tabs>
          <w:tab w:val="num" w:pos="5760"/>
        </w:tabs>
        <w:ind w:left="5760" w:hanging="360"/>
      </w:pPr>
    </w:lvl>
    <w:lvl w:ilvl="8" w:tplc="6DF0ECFA" w:tentative="1">
      <w:start w:val="1"/>
      <w:numFmt w:val="lowerRoman"/>
      <w:lvlText w:val="%9."/>
      <w:lvlJc w:val="right"/>
      <w:pPr>
        <w:tabs>
          <w:tab w:val="num" w:pos="6480"/>
        </w:tabs>
        <w:ind w:left="6480" w:hanging="180"/>
      </w:pPr>
    </w:lvl>
  </w:abstractNum>
  <w:abstractNum w:abstractNumId="29">
    <w:nsid w:val="5B7F4F0E"/>
    <w:multiLevelType w:val="multilevel"/>
    <w:tmpl w:val="FD763F24"/>
    <w:lvl w:ilvl="0">
      <w:start w:val="1"/>
      <w:numFmt w:val="none"/>
      <w:lvlText w:val="2."/>
      <w:lvlJc w:val="left"/>
      <w:pPr>
        <w:tabs>
          <w:tab w:val="num" w:pos="486"/>
        </w:tabs>
        <w:ind w:left="486" w:hanging="486"/>
      </w:pPr>
      <w:rPr>
        <w:rFonts w:hint="default"/>
      </w:rPr>
    </w:lvl>
    <w:lvl w:ilvl="1">
      <w:start w:val="1"/>
      <w:numFmt w:val="decimal"/>
      <w:lvlText w:val="%12.%2."/>
      <w:lvlJc w:val="left"/>
      <w:pPr>
        <w:tabs>
          <w:tab w:val="num" w:pos="486"/>
        </w:tabs>
        <w:ind w:left="486" w:hanging="48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nsid w:val="603653B4"/>
    <w:multiLevelType w:val="hybridMultilevel"/>
    <w:tmpl w:val="2C68057C"/>
    <w:lvl w:ilvl="0" w:tplc="66287E20">
      <w:start w:val="7"/>
      <w:numFmt w:val="decimal"/>
      <w:lvlText w:val="%1."/>
      <w:lvlJc w:val="left"/>
      <w:pPr>
        <w:tabs>
          <w:tab w:val="num" w:pos="720"/>
        </w:tabs>
        <w:ind w:left="720" w:hanging="360"/>
      </w:pPr>
      <w:rPr>
        <w:rFonts w:hint="default"/>
      </w:rPr>
    </w:lvl>
    <w:lvl w:ilvl="1" w:tplc="C1E89722">
      <w:start w:val="11"/>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nsid w:val="606122D8"/>
    <w:multiLevelType w:val="multilevel"/>
    <w:tmpl w:val="721E5276"/>
    <w:lvl w:ilvl="0">
      <w:start w:val="2"/>
      <w:numFmt w:val="decimal"/>
      <w:lvlText w:val="%1."/>
      <w:lvlJc w:val="left"/>
      <w:pPr>
        <w:tabs>
          <w:tab w:val="num" w:pos="486"/>
        </w:tabs>
        <w:ind w:left="486" w:hanging="486"/>
      </w:pPr>
      <w:rPr>
        <w:rFonts w:hint="default"/>
      </w:rPr>
    </w:lvl>
    <w:lvl w:ilvl="1">
      <w:start w:val="1"/>
      <w:numFmt w:val="decimal"/>
      <w:lvlText w:val="%1.%2."/>
      <w:lvlJc w:val="left"/>
      <w:pPr>
        <w:tabs>
          <w:tab w:val="num" w:pos="486"/>
        </w:tabs>
        <w:ind w:left="486" w:hanging="486"/>
      </w:pPr>
      <w:rPr>
        <w:rFonts w:hint="default"/>
      </w:rPr>
    </w:lvl>
    <w:lvl w:ilvl="2">
      <w:start w:val="1"/>
      <w:numFmt w:val="decimal"/>
      <w:lvlText w:val="3.3.%3."/>
      <w:lvlJc w:val="left"/>
      <w:pPr>
        <w:tabs>
          <w:tab w:val="num" w:pos="1288"/>
        </w:tabs>
        <w:ind w:left="1288" w:hanging="720"/>
      </w:pPr>
      <w:rPr>
        <w:rFonts w:hint="default"/>
        <w:b w:val="0"/>
        <w:bCs w:val="0"/>
        <w:i w:val="0"/>
        <w:iCs w:val="0"/>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nsid w:val="62CE4C08"/>
    <w:multiLevelType w:val="hybridMultilevel"/>
    <w:tmpl w:val="0572576C"/>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3">
    <w:nsid w:val="662D275F"/>
    <w:multiLevelType w:val="multilevel"/>
    <w:tmpl w:val="FAFAFD06"/>
    <w:lvl w:ilvl="0">
      <w:start w:val="3"/>
      <w:numFmt w:val="decimal"/>
      <w:lvlText w:val="%1."/>
      <w:lvlJc w:val="left"/>
      <w:pPr>
        <w:tabs>
          <w:tab w:val="num" w:pos="486"/>
        </w:tabs>
        <w:ind w:left="486" w:hanging="486"/>
      </w:pPr>
      <w:rPr>
        <w:rFonts w:hint="default"/>
      </w:rPr>
    </w:lvl>
    <w:lvl w:ilvl="1">
      <w:start w:val="1"/>
      <w:numFmt w:val="decimal"/>
      <w:lvlText w:val="7.%2."/>
      <w:lvlJc w:val="left"/>
      <w:pPr>
        <w:tabs>
          <w:tab w:val="num" w:pos="486"/>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nsid w:val="6BBB2403"/>
    <w:multiLevelType w:val="multilevel"/>
    <w:tmpl w:val="98EE6264"/>
    <w:lvl w:ilvl="0">
      <w:start w:val="3"/>
      <w:numFmt w:val="decimal"/>
      <w:lvlText w:val="%1."/>
      <w:lvlJc w:val="left"/>
      <w:pPr>
        <w:tabs>
          <w:tab w:val="num" w:pos="486"/>
        </w:tabs>
        <w:ind w:left="486" w:hanging="486"/>
      </w:pPr>
      <w:rPr>
        <w:rFonts w:hint="default"/>
      </w:rPr>
    </w:lvl>
    <w:lvl w:ilvl="1">
      <w:start w:val="1"/>
      <w:numFmt w:val="decimal"/>
      <w:lvlText w:val="3.%2."/>
      <w:lvlJc w:val="left"/>
      <w:pPr>
        <w:tabs>
          <w:tab w:val="num" w:pos="7146"/>
        </w:tabs>
        <w:ind w:left="6944" w:hanging="284"/>
      </w:pPr>
      <w:rPr>
        <w:rFonts w:hint="default"/>
        <w:b w:val="0"/>
        <w:bCs w:val="0"/>
        <w:i w:val="0"/>
        <w:iCs w:val="0"/>
        <w:sz w:val="20"/>
        <w:szCs w:val="2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5">
    <w:nsid w:val="6D3561F7"/>
    <w:multiLevelType w:val="multilevel"/>
    <w:tmpl w:val="D772B5BA"/>
    <w:lvl w:ilvl="0">
      <w:start w:val="3"/>
      <w:numFmt w:val="decimal"/>
      <w:lvlText w:val="%1."/>
      <w:lvlJc w:val="left"/>
      <w:pPr>
        <w:tabs>
          <w:tab w:val="num" w:pos="486"/>
        </w:tabs>
        <w:ind w:left="486" w:hanging="486"/>
      </w:pPr>
      <w:rPr>
        <w:rFonts w:hint="default"/>
      </w:rPr>
    </w:lvl>
    <w:lvl w:ilvl="1">
      <w:start w:val="1"/>
      <w:numFmt w:val="decimal"/>
      <w:lvlText w:val="4.%2."/>
      <w:lvlJc w:val="left"/>
      <w:pPr>
        <w:tabs>
          <w:tab w:val="num" w:pos="486"/>
        </w:tabs>
        <w:ind w:left="486" w:hanging="48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6">
    <w:nsid w:val="74610D27"/>
    <w:multiLevelType w:val="multilevel"/>
    <w:tmpl w:val="030C3ED0"/>
    <w:lvl w:ilvl="0">
      <w:start w:val="3"/>
      <w:numFmt w:val="decimal"/>
      <w:lvlText w:val="%1."/>
      <w:lvlJc w:val="left"/>
      <w:pPr>
        <w:tabs>
          <w:tab w:val="num" w:pos="486"/>
        </w:tabs>
        <w:ind w:left="486" w:hanging="486"/>
      </w:pPr>
      <w:rPr>
        <w:rFonts w:hint="default"/>
      </w:rPr>
    </w:lvl>
    <w:lvl w:ilvl="1">
      <w:start w:val="1"/>
      <w:numFmt w:val="decimal"/>
      <w:lvlText w:val="10.%2."/>
      <w:lvlJc w:val="left"/>
      <w:pPr>
        <w:tabs>
          <w:tab w:val="num" w:pos="486"/>
        </w:tabs>
        <w:ind w:left="486" w:hanging="486"/>
      </w:pPr>
      <w:rPr>
        <w:rFonts w:hint="default"/>
        <w:b w:val="0"/>
        <w:bCs w:val="0"/>
        <w:i w:val="0"/>
        <w:iCs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nsid w:val="771A775A"/>
    <w:multiLevelType w:val="multilevel"/>
    <w:tmpl w:val="BC28C6EC"/>
    <w:lvl w:ilvl="0">
      <w:start w:val="10"/>
      <w:numFmt w:val="decimal"/>
      <w:lvlText w:val="%1."/>
      <w:lvlJc w:val="left"/>
      <w:pPr>
        <w:tabs>
          <w:tab w:val="num" w:pos="1080"/>
        </w:tabs>
        <w:ind w:left="1080" w:hanging="360"/>
      </w:pPr>
      <w:rPr>
        <w:rFonts w:hint="default"/>
      </w:rPr>
    </w:lvl>
    <w:lvl w:ilvl="1">
      <w:start w:val="1"/>
      <w:numFmt w:val="lowerLetter"/>
      <w:lvlText w:val="%2."/>
      <w:lvlJc w:val="left"/>
      <w:pPr>
        <w:tabs>
          <w:tab w:val="num" w:pos="1800"/>
        </w:tabs>
        <w:ind w:left="1800" w:hanging="360"/>
      </w:pPr>
      <w:rPr>
        <w:rFonts w:hint="default"/>
      </w:rPr>
    </w:lvl>
    <w:lvl w:ilvl="2">
      <w:start w:val="1"/>
      <w:numFmt w:val="lowerRoman"/>
      <w:lvlText w:val="%3."/>
      <w:lvlJc w:val="right"/>
      <w:pPr>
        <w:tabs>
          <w:tab w:val="num" w:pos="2520"/>
        </w:tabs>
        <w:ind w:left="2520" w:hanging="180"/>
      </w:pPr>
      <w:rPr>
        <w:rFonts w:hint="default"/>
      </w:rPr>
    </w:lvl>
    <w:lvl w:ilvl="3">
      <w:start w:val="1"/>
      <w:numFmt w:val="decimal"/>
      <w:lvlText w:val="%4."/>
      <w:lvlJc w:val="left"/>
      <w:pPr>
        <w:tabs>
          <w:tab w:val="num" w:pos="3240"/>
        </w:tabs>
        <w:ind w:left="3240" w:hanging="360"/>
      </w:pPr>
      <w:rPr>
        <w:rFonts w:hint="default"/>
      </w:rPr>
    </w:lvl>
    <w:lvl w:ilvl="4">
      <w:start w:val="1"/>
      <w:numFmt w:val="lowerLetter"/>
      <w:lvlText w:val="%5."/>
      <w:lvlJc w:val="left"/>
      <w:pPr>
        <w:tabs>
          <w:tab w:val="num" w:pos="3960"/>
        </w:tabs>
        <w:ind w:left="3960" w:hanging="360"/>
      </w:pPr>
      <w:rPr>
        <w:rFonts w:hint="default"/>
      </w:rPr>
    </w:lvl>
    <w:lvl w:ilvl="5">
      <w:start w:val="1"/>
      <w:numFmt w:val="lowerRoman"/>
      <w:lvlText w:val="%6."/>
      <w:lvlJc w:val="right"/>
      <w:pPr>
        <w:tabs>
          <w:tab w:val="num" w:pos="4680"/>
        </w:tabs>
        <w:ind w:left="4680" w:hanging="180"/>
      </w:pPr>
      <w:rPr>
        <w:rFonts w:hint="default"/>
      </w:rPr>
    </w:lvl>
    <w:lvl w:ilvl="6">
      <w:start w:val="1"/>
      <w:numFmt w:val="decimal"/>
      <w:lvlText w:val="%7."/>
      <w:lvlJc w:val="left"/>
      <w:pPr>
        <w:tabs>
          <w:tab w:val="num" w:pos="5400"/>
        </w:tabs>
        <w:ind w:left="5400" w:hanging="360"/>
      </w:pPr>
      <w:rPr>
        <w:rFonts w:hint="default"/>
      </w:rPr>
    </w:lvl>
    <w:lvl w:ilvl="7">
      <w:start w:val="1"/>
      <w:numFmt w:val="lowerLetter"/>
      <w:lvlText w:val="%8."/>
      <w:lvlJc w:val="left"/>
      <w:pPr>
        <w:tabs>
          <w:tab w:val="num" w:pos="6120"/>
        </w:tabs>
        <w:ind w:left="6120" w:hanging="360"/>
      </w:pPr>
      <w:rPr>
        <w:rFonts w:hint="default"/>
      </w:rPr>
    </w:lvl>
    <w:lvl w:ilvl="8">
      <w:start w:val="1"/>
      <w:numFmt w:val="lowerRoman"/>
      <w:lvlText w:val="%9."/>
      <w:lvlJc w:val="right"/>
      <w:pPr>
        <w:tabs>
          <w:tab w:val="num" w:pos="6840"/>
        </w:tabs>
        <w:ind w:left="6840" w:hanging="180"/>
      </w:pPr>
      <w:rPr>
        <w:rFonts w:hint="default"/>
      </w:rPr>
    </w:lvl>
  </w:abstractNum>
  <w:abstractNum w:abstractNumId="38">
    <w:nsid w:val="78FE6BEC"/>
    <w:multiLevelType w:val="multilevel"/>
    <w:tmpl w:val="D988E11C"/>
    <w:lvl w:ilvl="0">
      <w:start w:val="3"/>
      <w:numFmt w:val="decimal"/>
      <w:lvlText w:val="%1."/>
      <w:lvlJc w:val="left"/>
      <w:pPr>
        <w:tabs>
          <w:tab w:val="num" w:pos="486"/>
        </w:tabs>
        <w:ind w:left="486" w:hanging="486"/>
      </w:pPr>
      <w:rPr>
        <w:rFonts w:hint="default"/>
      </w:rPr>
    </w:lvl>
    <w:lvl w:ilvl="1">
      <w:start w:val="1"/>
      <w:numFmt w:val="decimal"/>
      <w:lvlText w:val="6.%2."/>
      <w:lvlJc w:val="left"/>
      <w:pPr>
        <w:tabs>
          <w:tab w:val="num" w:pos="486"/>
        </w:tabs>
        <w:ind w:left="486" w:hanging="486"/>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9">
    <w:nsid w:val="7E7B7CC7"/>
    <w:multiLevelType w:val="multilevel"/>
    <w:tmpl w:val="918E9CFE"/>
    <w:lvl w:ilvl="0">
      <w:start w:val="1"/>
      <w:numFmt w:val="decimal"/>
      <w:lvlText w:val="%1."/>
      <w:lvlJc w:val="left"/>
      <w:pPr>
        <w:tabs>
          <w:tab w:val="num" w:pos="486"/>
        </w:tabs>
        <w:ind w:left="486" w:hanging="486"/>
      </w:pPr>
      <w:rPr>
        <w:rFonts w:hint="default"/>
      </w:rPr>
    </w:lvl>
    <w:lvl w:ilvl="1">
      <w:start w:val="1"/>
      <w:numFmt w:val="decimal"/>
      <w:lvlText w:val="%1.%2."/>
      <w:lvlJc w:val="left"/>
      <w:pPr>
        <w:tabs>
          <w:tab w:val="num" w:pos="486"/>
        </w:tabs>
        <w:ind w:left="486" w:hanging="486"/>
      </w:pPr>
      <w:rPr>
        <w:rFonts w:hint="default"/>
      </w:rPr>
    </w:lvl>
    <w:lvl w:ilvl="2">
      <w:start w:val="1"/>
      <w:numFmt w:val="decimal"/>
      <w:lvlText w:val="3.2.%3."/>
      <w:lvlJc w:val="left"/>
      <w:pPr>
        <w:tabs>
          <w:tab w:val="num" w:pos="1430"/>
        </w:tabs>
        <w:ind w:left="143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0">
    <w:nsid w:val="7F070434"/>
    <w:multiLevelType w:val="hybridMultilevel"/>
    <w:tmpl w:val="CA42D2D4"/>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29"/>
  </w:num>
  <w:num w:numId="2">
    <w:abstractNumId w:val="15"/>
  </w:num>
  <w:num w:numId="3">
    <w:abstractNumId w:val="31"/>
  </w:num>
  <w:num w:numId="4">
    <w:abstractNumId w:val="13"/>
  </w:num>
  <w:num w:numId="5">
    <w:abstractNumId w:val="5"/>
  </w:num>
  <w:num w:numId="6">
    <w:abstractNumId w:val="8"/>
  </w:num>
  <w:num w:numId="7">
    <w:abstractNumId w:val="38"/>
  </w:num>
  <w:num w:numId="8">
    <w:abstractNumId w:val="37"/>
  </w:num>
  <w:num w:numId="9">
    <w:abstractNumId w:val="2"/>
  </w:num>
  <w:num w:numId="10">
    <w:abstractNumId w:val="4"/>
  </w:num>
  <w:num w:numId="11">
    <w:abstractNumId w:val="33"/>
  </w:num>
  <w:num w:numId="12">
    <w:abstractNumId w:val="20"/>
  </w:num>
  <w:num w:numId="13">
    <w:abstractNumId w:val="28"/>
  </w:num>
  <w:num w:numId="14">
    <w:abstractNumId w:val="17"/>
  </w:num>
  <w:num w:numId="15">
    <w:abstractNumId w:val="3"/>
  </w:num>
  <w:num w:numId="16">
    <w:abstractNumId w:val="0"/>
  </w:num>
  <w:num w:numId="17">
    <w:abstractNumId w:val="10"/>
  </w:num>
  <w:num w:numId="18">
    <w:abstractNumId w:val="1"/>
  </w:num>
  <w:num w:numId="19">
    <w:abstractNumId w:val="19"/>
  </w:num>
  <w:num w:numId="20">
    <w:abstractNumId w:val="22"/>
  </w:num>
  <w:num w:numId="21">
    <w:abstractNumId w:val="21"/>
  </w:num>
  <w:num w:numId="22">
    <w:abstractNumId w:val="39"/>
  </w:num>
  <w:num w:numId="23">
    <w:abstractNumId w:val="23"/>
  </w:num>
  <w:num w:numId="24">
    <w:abstractNumId w:val="34"/>
  </w:num>
  <w:num w:numId="25">
    <w:abstractNumId w:val="35"/>
  </w:num>
  <w:num w:numId="26">
    <w:abstractNumId w:val="25"/>
  </w:num>
  <w:num w:numId="27">
    <w:abstractNumId w:val="30"/>
  </w:num>
  <w:num w:numId="28">
    <w:abstractNumId w:val="14"/>
  </w:num>
  <w:num w:numId="29">
    <w:abstractNumId w:val="12"/>
  </w:num>
  <w:num w:numId="30">
    <w:abstractNumId w:val="36"/>
  </w:num>
  <w:num w:numId="31">
    <w:abstractNumId w:val="26"/>
  </w:num>
  <w:num w:numId="32">
    <w:abstractNumId w:val="27"/>
  </w:num>
  <w:num w:numId="33">
    <w:abstractNumId w:val="7"/>
  </w:num>
  <w:num w:numId="34">
    <w:abstractNumId w:val="16"/>
  </w:num>
  <w:num w:numId="35">
    <w:abstractNumId w:val="11"/>
  </w:num>
  <w:num w:numId="36">
    <w:abstractNumId w:val="6"/>
  </w:num>
  <w:num w:numId="37">
    <w:abstractNumId w:val="3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4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9"/>
  </w:num>
  <w:num w:numId="40">
    <w:abstractNumId w:val="24"/>
  </w:num>
  <w:num w:numId="41">
    <w:abstractNumId w:val="3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6"/>
  <w:proofState w:spelling="clean" w:grammar="clean"/>
  <w:stylePaneFormatFilter w:val="3F01"/>
  <w:defaultTabStop w:val="708"/>
  <w:noPunctuationKerning/>
  <w:characterSpacingControl w:val="doNotCompress"/>
  <w:footnotePr>
    <w:numFmt w:val="chicago"/>
    <w:footnote w:id="-1"/>
    <w:footnote w:id="0"/>
    <w:footnote w:id="1"/>
  </w:footnotePr>
  <w:endnotePr>
    <w:endnote w:id="-1"/>
    <w:endnote w:id="0"/>
    <w:endnote w:id="1"/>
  </w:endnotePr>
  <w:compat/>
  <w:rsids>
    <w:rsidRoot w:val="00EF03CD"/>
    <w:rsid w:val="0000699B"/>
    <w:rsid w:val="00006CBF"/>
    <w:rsid w:val="000070EC"/>
    <w:rsid w:val="00007A39"/>
    <w:rsid w:val="00010EDD"/>
    <w:rsid w:val="0001557E"/>
    <w:rsid w:val="0002142E"/>
    <w:rsid w:val="00021F39"/>
    <w:rsid w:val="00031CAA"/>
    <w:rsid w:val="000337B1"/>
    <w:rsid w:val="00040DC4"/>
    <w:rsid w:val="00040DF0"/>
    <w:rsid w:val="000419A0"/>
    <w:rsid w:val="00050499"/>
    <w:rsid w:val="00051C8A"/>
    <w:rsid w:val="00056565"/>
    <w:rsid w:val="00056C91"/>
    <w:rsid w:val="00060D40"/>
    <w:rsid w:val="00061A21"/>
    <w:rsid w:val="000647F6"/>
    <w:rsid w:val="00070CD0"/>
    <w:rsid w:val="00070F8A"/>
    <w:rsid w:val="00073E4C"/>
    <w:rsid w:val="00080482"/>
    <w:rsid w:val="000823D1"/>
    <w:rsid w:val="00090DD8"/>
    <w:rsid w:val="00092C3E"/>
    <w:rsid w:val="0009534D"/>
    <w:rsid w:val="00095F86"/>
    <w:rsid w:val="00096D1E"/>
    <w:rsid w:val="000A133D"/>
    <w:rsid w:val="000A439A"/>
    <w:rsid w:val="000B106C"/>
    <w:rsid w:val="000B1269"/>
    <w:rsid w:val="000B3A02"/>
    <w:rsid w:val="000C18C5"/>
    <w:rsid w:val="000C23E9"/>
    <w:rsid w:val="000D78C9"/>
    <w:rsid w:val="000D7FD5"/>
    <w:rsid w:val="000E0D11"/>
    <w:rsid w:val="000E2108"/>
    <w:rsid w:val="000E6C1B"/>
    <w:rsid w:val="000E792B"/>
    <w:rsid w:val="000F5195"/>
    <w:rsid w:val="000F5B0F"/>
    <w:rsid w:val="000F730C"/>
    <w:rsid w:val="000F7A5E"/>
    <w:rsid w:val="001040E4"/>
    <w:rsid w:val="00112C46"/>
    <w:rsid w:val="001138E2"/>
    <w:rsid w:val="001234D3"/>
    <w:rsid w:val="001269DC"/>
    <w:rsid w:val="00134AE1"/>
    <w:rsid w:val="0013706E"/>
    <w:rsid w:val="00137806"/>
    <w:rsid w:val="00137B24"/>
    <w:rsid w:val="0014061D"/>
    <w:rsid w:val="0014120B"/>
    <w:rsid w:val="0014218B"/>
    <w:rsid w:val="00145925"/>
    <w:rsid w:val="001837CF"/>
    <w:rsid w:val="00184C12"/>
    <w:rsid w:val="00185148"/>
    <w:rsid w:val="00187186"/>
    <w:rsid w:val="001A29D3"/>
    <w:rsid w:val="001A371D"/>
    <w:rsid w:val="001A3B17"/>
    <w:rsid w:val="001B3962"/>
    <w:rsid w:val="001C1F6C"/>
    <w:rsid w:val="001C35A0"/>
    <w:rsid w:val="001C640C"/>
    <w:rsid w:val="001C65C1"/>
    <w:rsid w:val="001C66D1"/>
    <w:rsid w:val="001D2021"/>
    <w:rsid w:val="001D4FE1"/>
    <w:rsid w:val="001E3175"/>
    <w:rsid w:val="001E3B9B"/>
    <w:rsid w:val="001E51F2"/>
    <w:rsid w:val="001F0369"/>
    <w:rsid w:val="001F4FB7"/>
    <w:rsid w:val="001F58D1"/>
    <w:rsid w:val="001F5A2B"/>
    <w:rsid w:val="001F705B"/>
    <w:rsid w:val="001F7621"/>
    <w:rsid w:val="00214568"/>
    <w:rsid w:val="00216261"/>
    <w:rsid w:val="00224F0F"/>
    <w:rsid w:val="00231780"/>
    <w:rsid w:val="00237027"/>
    <w:rsid w:val="0023710E"/>
    <w:rsid w:val="002433C9"/>
    <w:rsid w:val="00247CC2"/>
    <w:rsid w:val="00255E57"/>
    <w:rsid w:val="00274D5D"/>
    <w:rsid w:val="00276DB3"/>
    <w:rsid w:val="002909D5"/>
    <w:rsid w:val="00291A10"/>
    <w:rsid w:val="002A047A"/>
    <w:rsid w:val="002A0984"/>
    <w:rsid w:val="002A2688"/>
    <w:rsid w:val="002A57DA"/>
    <w:rsid w:val="002A7013"/>
    <w:rsid w:val="002B10EA"/>
    <w:rsid w:val="002C4A7B"/>
    <w:rsid w:val="002C4B64"/>
    <w:rsid w:val="002C73A6"/>
    <w:rsid w:val="002D1495"/>
    <w:rsid w:val="002D368E"/>
    <w:rsid w:val="002E06D8"/>
    <w:rsid w:val="002E0CD9"/>
    <w:rsid w:val="00312AF9"/>
    <w:rsid w:val="00313496"/>
    <w:rsid w:val="00320AFD"/>
    <w:rsid w:val="00320D55"/>
    <w:rsid w:val="0032186E"/>
    <w:rsid w:val="00322268"/>
    <w:rsid w:val="00323DB8"/>
    <w:rsid w:val="00325AB0"/>
    <w:rsid w:val="00325BFC"/>
    <w:rsid w:val="003336DF"/>
    <w:rsid w:val="003338A2"/>
    <w:rsid w:val="00341A07"/>
    <w:rsid w:val="00351B05"/>
    <w:rsid w:val="003523F8"/>
    <w:rsid w:val="00354BB5"/>
    <w:rsid w:val="00356445"/>
    <w:rsid w:val="00356A5D"/>
    <w:rsid w:val="00361D18"/>
    <w:rsid w:val="0036565C"/>
    <w:rsid w:val="0037049D"/>
    <w:rsid w:val="00375E25"/>
    <w:rsid w:val="003778C4"/>
    <w:rsid w:val="00382765"/>
    <w:rsid w:val="00391E77"/>
    <w:rsid w:val="0039267B"/>
    <w:rsid w:val="00393EF9"/>
    <w:rsid w:val="003956F7"/>
    <w:rsid w:val="003A36DE"/>
    <w:rsid w:val="003A4F5F"/>
    <w:rsid w:val="003B17FE"/>
    <w:rsid w:val="003B406D"/>
    <w:rsid w:val="003C0A90"/>
    <w:rsid w:val="003C3612"/>
    <w:rsid w:val="003C6134"/>
    <w:rsid w:val="003C751D"/>
    <w:rsid w:val="003D34D1"/>
    <w:rsid w:val="003D5198"/>
    <w:rsid w:val="003D570E"/>
    <w:rsid w:val="003E0A9D"/>
    <w:rsid w:val="003E45F1"/>
    <w:rsid w:val="003E6EDE"/>
    <w:rsid w:val="00401A0C"/>
    <w:rsid w:val="00402708"/>
    <w:rsid w:val="00405563"/>
    <w:rsid w:val="00407B3D"/>
    <w:rsid w:val="00423DFC"/>
    <w:rsid w:val="004274DC"/>
    <w:rsid w:val="004307B5"/>
    <w:rsid w:val="0044034E"/>
    <w:rsid w:val="004421FA"/>
    <w:rsid w:val="004429B4"/>
    <w:rsid w:val="00443E85"/>
    <w:rsid w:val="004451E9"/>
    <w:rsid w:val="00451C1B"/>
    <w:rsid w:val="00462AE0"/>
    <w:rsid w:val="00466272"/>
    <w:rsid w:val="0046630A"/>
    <w:rsid w:val="00466579"/>
    <w:rsid w:val="0047182A"/>
    <w:rsid w:val="0047281A"/>
    <w:rsid w:val="00475647"/>
    <w:rsid w:val="00480E0E"/>
    <w:rsid w:val="00481193"/>
    <w:rsid w:val="0049394A"/>
    <w:rsid w:val="00497449"/>
    <w:rsid w:val="004A057B"/>
    <w:rsid w:val="004A6E4C"/>
    <w:rsid w:val="004A712D"/>
    <w:rsid w:val="004A7E44"/>
    <w:rsid w:val="004C1E79"/>
    <w:rsid w:val="004C267B"/>
    <w:rsid w:val="004C38B5"/>
    <w:rsid w:val="004C6920"/>
    <w:rsid w:val="004D7A15"/>
    <w:rsid w:val="004F3283"/>
    <w:rsid w:val="004F5AD6"/>
    <w:rsid w:val="004F6974"/>
    <w:rsid w:val="005002EF"/>
    <w:rsid w:val="0050157E"/>
    <w:rsid w:val="005040BA"/>
    <w:rsid w:val="005055A0"/>
    <w:rsid w:val="00510687"/>
    <w:rsid w:val="00513CE3"/>
    <w:rsid w:val="0052140C"/>
    <w:rsid w:val="00523F26"/>
    <w:rsid w:val="00527DB1"/>
    <w:rsid w:val="00545626"/>
    <w:rsid w:val="00552CEC"/>
    <w:rsid w:val="00552E8D"/>
    <w:rsid w:val="00555F79"/>
    <w:rsid w:val="00562D6B"/>
    <w:rsid w:val="0056361F"/>
    <w:rsid w:val="00563A56"/>
    <w:rsid w:val="0057338A"/>
    <w:rsid w:val="00587864"/>
    <w:rsid w:val="005A4B55"/>
    <w:rsid w:val="005A6AF4"/>
    <w:rsid w:val="005B32AF"/>
    <w:rsid w:val="005B6131"/>
    <w:rsid w:val="005C05A5"/>
    <w:rsid w:val="005C50F1"/>
    <w:rsid w:val="005C5208"/>
    <w:rsid w:val="005F4E24"/>
    <w:rsid w:val="00600D84"/>
    <w:rsid w:val="00602DE8"/>
    <w:rsid w:val="00604731"/>
    <w:rsid w:val="00605CAF"/>
    <w:rsid w:val="00606A26"/>
    <w:rsid w:val="00606B3E"/>
    <w:rsid w:val="006075BB"/>
    <w:rsid w:val="0061258F"/>
    <w:rsid w:val="00613C0F"/>
    <w:rsid w:val="0061598F"/>
    <w:rsid w:val="006209D2"/>
    <w:rsid w:val="00623570"/>
    <w:rsid w:val="00624230"/>
    <w:rsid w:val="00626C9D"/>
    <w:rsid w:val="00636A27"/>
    <w:rsid w:val="00636B71"/>
    <w:rsid w:val="006503D6"/>
    <w:rsid w:val="00652351"/>
    <w:rsid w:val="00655C6E"/>
    <w:rsid w:val="006568EB"/>
    <w:rsid w:val="00660323"/>
    <w:rsid w:val="006618BF"/>
    <w:rsid w:val="00664159"/>
    <w:rsid w:val="00667109"/>
    <w:rsid w:val="006677B1"/>
    <w:rsid w:val="00673EF1"/>
    <w:rsid w:val="0068120F"/>
    <w:rsid w:val="006821D8"/>
    <w:rsid w:val="00682E9F"/>
    <w:rsid w:val="00683637"/>
    <w:rsid w:val="006872BF"/>
    <w:rsid w:val="006A6489"/>
    <w:rsid w:val="006B131B"/>
    <w:rsid w:val="006B348C"/>
    <w:rsid w:val="006B4093"/>
    <w:rsid w:val="006B7965"/>
    <w:rsid w:val="006C0DE8"/>
    <w:rsid w:val="006C6A0F"/>
    <w:rsid w:val="006C6EB7"/>
    <w:rsid w:val="006D5358"/>
    <w:rsid w:val="006D67CE"/>
    <w:rsid w:val="006E062A"/>
    <w:rsid w:val="006E5F96"/>
    <w:rsid w:val="006F3602"/>
    <w:rsid w:val="006F5A6D"/>
    <w:rsid w:val="006F6443"/>
    <w:rsid w:val="007064AE"/>
    <w:rsid w:val="00711D60"/>
    <w:rsid w:val="00727E26"/>
    <w:rsid w:val="0073172D"/>
    <w:rsid w:val="00735568"/>
    <w:rsid w:val="00737325"/>
    <w:rsid w:val="0074020E"/>
    <w:rsid w:val="0074104A"/>
    <w:rsid w:val="007466A3"/>
    <w:rsid w:val="0075192E"/>
    <w:rsid w:val="00755633"/>
    <w:rsid w:val="00756231"/>
    <w:rsid w:val="007618A5"/>
    <w:rsid w:val="00765CB9"/>
    <w:rsid w:val="00766A9B"/>
    <w:rsid w:val="0077200E"/>
    <w:rsid w:val="00772D54"/>
    <w:rsid w:val="00773D2C"/>
    <w:rsid w:val="007812B4"/>
    <w:rsid w:val="00781E7D"/>
    <w:rsid w:val="007832E5"/>
    <w:rsid w:val="00790D18"/>
    <w:rsid w:val="00792FBC"/>
    <w:rsid w:val="00796482"/>
    <w:rsid w:val="007A0CD5"/>
    <w:rsid w:val="007C0CE4"/>
    <w:rsid w:val="007C0E3F"/>
    <w:rsid w:val="007C12E6"/>
    <w:rsid w:val="007C1B5F"/>
    <w:rsid w:val="007C6A6A"/>
    <w:rsid w:val="007D0F69"/>
    <w:rsid w:val="007D2A3C"/>
    <w:rsid w:val="007D4494"/>
    <w:rsid w:val="007D72BD"/>
    <w:rsid w:val="007E0BDD"/>
    <w:rsid w:val="007F0A02"/>
    <w:rsid w:val="007F497A"/>
    <w:rsid w:val="007F4DB8"/>
    <w:rsid w:val="007F6EA3"/>
    <w:rsid w:val="007F6ED3"/>
    <w:rsid w:val="00800009"/>
    <w:rsid w:val="008038DC"/>
    <w:rsid w:val="00816D8B"/>
    <w:rsid w:val="00827169"/>
    <w:rsid w:val="008307BC"/>
    <w:rsid w:val="00830E72"/>
    <w:rsid w:val="008310E9"/>
    <w:rsid w:val="008314F1"/>
    <w:rsid w:val="0083158E"/>
    <w:rsid w:val="00841169"/>
    <w:rsid w:val="0084468F"/>
    <w:rsid w:val="0085159E"/>
    <w:rsid w:val="008517C6"/>
    <w:rsid w:val="00852CA7"/>
    <w:rsid w:val="00853B90"/>
    <w:rsid w:val="00865E1A"/>
    <w:rsid w:val="00873B8E"/>
    <w:rsid w:val="00873CDA"/>
    <w:rsid w:val="00875DE9"/>
    <w:rsid w:val="00877A0F"/>
    <w:rsid w:val="008838A4"/>
    <w:rsid w:val="008878A9"/>
    <w:rsid w:val="00892417"/>
    <w:rsid w:val="008956EA"/>
    <w:rsid w:val="008970C0"/>
    <w:rsid w:val="008A21E1"/>
    <w:rsid w:val="008A3EE3"/>
    <w:rsid w:val="008A4F4A"/>
    <w:rsid w:val="008A4F54"/>
    <w:rsid w:val="008A5711"/>
    <w:rsid w:val="008B4EAC"/>
    <w:rsid w:val="008C5DD8"/>
    <w:rsid w:val="008C663C"/>
    <w:rsid w:val="008C7164"/>
    <w:rsid w:val="008C7480"/>
    <w:rsid w:val="008C7B17"/>
    <w:rsid w:val="008D4A34"/>
    <w:rsid w:val="008D6765"/>
    <w:rsid w:val="008D7945"/>
    <w:rsid w:val="008F199E"/>
    <w:rsid w:val="008F2321"/>
    <w:rsid w:val="008F4A38"/>
    <w:rsid w:val="00900845"/>
    <w:rsid w:val="009020F9"/>
    <w:rsid w:val="00915795"/>
    <w:rsid w:val="00917CC4"/>
    <w:rsid w:val="00920135"/>
    <w:rsid w:val="00923946"/>
    <w:rsid w:val="00936EB5"/>
    <w:rsid w:val="00942CA7"/>
    <w:rsid w:val="00944035"/>
    <w:rsid w:val="00945834"/>
    <w:rsid w:val="00947C70"/>
    <w:rsid w:val="00963A50"/>
    <w:rsid w:val="00963E76"/>
    <w:rsid w:val="009664CE"/>
    <w:rsid w:val="00967939"/>
    <w:rsid w:val="00970126"/>
    <w:rsid w:val="00971B27"/>
    <w:rsid w:val="00974413"/>
    <w:rsid w:val="00990B61"/>
    <w:rsid w:val="00993522"/>
    <w:rsid w:val="00995CB7"/>
    <w:rsid w:val="009964F7"/>
    <w:rsid w:val="009A0D08"/>
    <w:rsid w:val="009A1C89"/>
    <w:rsid w:val="009B58E6"/>
    <w:rsid w:val="009C0457"/>
    <w:rsid w:val="009C2DD0"/>
    <w:rsid w:val="009D0D80"/>
    <w:rsid w:val="009D2EAB"/>
    <w:rsid w:val="009D3678"/>
    <w:rsid w:val="009D497E"/>
    <w:rsid w:val="009D7953"/>
    <w:rsid w:val="009D7BF6"/>
    <w:rsid w:val="009E1CBB"/>
    <w:rsid w:val="009E5E11"/>
    <w:rsid w:val="009F2B06"/>
    <w:rsid w:val="009F45DB"/>
    <w:rsid w:val="009F6BC4"/>
    <w:rsid w:val="00A00EA5"/>
    <w:rsid w:val="00A016BD"/>
    <w:rsid w:val="00A01FD4"/>
    <w:rsid w:val="00A04F38"/>
    <w:rsid w:val="00A06585"/>
    <w:rsid w:val="00A17167"/>
    <w:rsid w:val="00A208E6"/>
    <w:rsid w:val="00A30FFE"/>
    <w:rsid w:val="00A65527"/>
    <w:rsid w:val="00A70210"/>
    <w:rsid w:val="00A83B8B"/>
    <w:rsid w:val="00A90386"/>
    <w:rsid w:val="00A90C79"/>
    <w:rsid w:val="00A95298"/>
    <w:rsid w:val="00A95E6F"/>
    <w:rsid w:val="00AA06EB"/>
    <w:rsid w:val="00AA3658"/>
    <w:rsid w:val="00AA5666"/>
    <w:rsid w:val="00AA7EE1"/>
    <w:rsid w:val="00AB47D9"/>
    <w:rsid w:val="00AC1AC1"/>
    <w:rsid w:val="00AC2D9F"/>
    <w:rsid w:val="00AC50E2"/>
    <w:rsid w:val="00AD3BF4"/>
    <w:rsid w:val="00AD6F4E"/>
    <w:rsid w:val="00AE0B33"/>
    <w:rsid w:val="00AE73AE"/>
    <w:rsid w:val="00AE7A3D"/>
    <w:rsid w:val="00B02EB8"/>
    <w:rsid w:val="00B05275"/>
    <w:rsid w:val="00B10306"/>
    <w:rsid w:val="00B256E0"/>
    <w:rsid w:val="00B308F3"/>
    <w:rsid w:val="00B335CD"/>
    <w:rsid w:val="00B3360A"/>
    <w:rsid w:val="00B34AF2"/>
    <w:rsid w:val="00B3790E"/>
    <w:rsid w:val="00B42A34"/>
    <w:rsid w:val="00B44923"/>
    <w:rsid w:val="00B4746A"/>
    <w:rsid w:val="00B50D48"/>
    <w:rsid w:val="00B54D8C"/>
    <w:rsid w:val="00B57370"/>
    <w:rsid w:val="00B6333D"/>
    <w:rsid w:val="00B66EF6"/>
    <w:rsid w:val="00B71A1C"/>
    <w:rsid w:val="00B751E2"/>
    <w:rsid w:val="00B90BEA"/>
    <w:rsid w:val="00B96277"/>
    <w:rsid w:val="00BB03F6"/>
    <w:rsid w:val="00BB2340"/>
    <w:rsid w:val="00BB5767"/>
    <w:rsid w:val="00BB7056"/>
    <w:rsid w:val="00BB7C8F"/>
    <w:rsid w:val="00BC4815"/>
    <w:rsid w:val="00BD110C"/>
    <w:rsid w:val="00BE35AE"/>
    <w:rsid w:val="00BE4E37"/>
    <w:rsid w:val="00BF0B52"/>
    <w:rsid w:val="00BF477D"/>
    <w:rsid w:val="00C05F74"/>
    <w:rsid w:val="00C067D8"/>
    <w:rsid w:val="00C0747D"/>
    <w:rsid w:val="00C10010"/>
    <w:rsid w:val="00C15702"/>
    <w:rsid w:val="00C20197"/>
    <w:rsid w:val="00C324AB"/>
    <w:rsid w:val="00C35682"/>
    <w:rsid w:val="00C45462"/>
    <w:rsid w:val="00C53605"/>
    <w:rsid w:val="00C54934"/>
    <w:rsid w:val="00C66470"/>
    <w:rsid w:val="00C70D54"/>
    <w:rsid w:val="00C86735"/>
    <w:rsid w:val="00C86C82"/>
    <w:rsid w:val="00C924AC"/>
    <w:rsid w:val="00C93CEF"/>
    <w:rsid w:val="00C94F15"/>
    <w:rsid w:val="00CA255D"/>
    <w:rsid w:val="00CB07C4"/>
    <w:rsid w:val="00CB65AC"/>
    <w:rsid w:val="00CC25DA"/>
    <w:rsid w:val="00CC7240"/>
    <w:rsid w:val="00CD659C"/>
    <w:rsid w:val="00CE1408"/>
    <w:rsid w:val="00CE1E06"/>
    <w:rsid w:val="00CE2D6A"/>
    <w:rsid w:val="00CE731F"/>
    <w:rsid w:val="00CE7F1A"/>
    <w:rsid w:val="00CF01FE"/>
    <w:rsid w:val="00CF6223"/>
    <w:rsid w:val="00D0564E"/>
    <w:rsid w:val="00D05937"/>
    <w:rsid w:val="00D0796A"/>
    <w:rsid w:val="00D114CA"/>
    <w:rsid w:val="00D12217"/>
    <w:rsid w:val="00D130D8"/>
    <w:rsid w:val="00D16D37"/>
    <w:rsid w:val="00D23B54"/>
    <w:rsid w:val="00D31A68"/>
    <w:rsid w:val="00D34F47"/>
    <w:rsid w:val="00D36669"/>
    <w:rsid w:val="00D369C9"/>
    <w:rsid w:val="00D37F06"/>
    <w:rsid w:val="00D4356A"/>
    <w:rsid w:val="00D45F7D"/>
    <w:rsid w:val="00D5015D"/>
    <w:rsid w:val="00D51240"/>
    <w:rsid w:val="00D567F3"/>
    <w:rsid w:val="00D568BF"/>
    <w:rsid w:val="00D61EA0"/>
    <w:rsid w:val="00D6332E"/>
    <w:rsid w:val="00D665CB"/>
    <w:rsid w:val="00D74A60"/>
    <w:rsid w:val="00D81409"/>
    <w:rsid w:val="00D8396D"/>
    <w:rsid w:val="00D84274"/>
    <w:rsid w:val="00D84707"/>
    <w:rsid w:val="00D85E0C"/>
    <w:rsid w:val="00D90D42"/>
    <w:rsid w:val="00D923D5"/>
    <w:rsid w:val="00D94EE6"/>
    <w:rsid w:val="00D96C9E"/>
    <w:rsid w:val="00DB303D"/>
    <w:rsid w:val="00DD057E"/>
    <w:rsid w:val="00DD55C9"/>
    <w:rsid w:val="00DE2445"/>
    <w:rsid w:val="00E150FF"/>
    <w:rsid w:val="00E306F3"/>
    <w:rsid w:val="00E33938"/>
    <w:rsid w:val="00E41287"/>
    <w:rsid w:val="00E4466B"/>
    <w:rsid w:val="00E44E3D"/>
    <w:rsid w:val="00E56241"/>
    <w:rsid w:val="00E5651B"/>
    <w:rsid w:val="00E56833"/>
    <w:rsid w:val="00E6103C"/>
    <w:rsid w:val="00E64708"/>
    <w:rsid w:val="00E65009"/>
    <w:rsid w:val="00E658F7"/>
    <w:rsid w:val="00E70DDC"/>
    <w:rsid w:val="00E74A2D"/>
    <w:rsid w:val="00E76749"/>
    <w:rsid w:val="00E81DB2"/>
    <w:rsid w:val="00E94457"/>
    <w:rsid w:val="00E9497A"/>
    <w:rsid w:val="00E975A1"/>
    <w:rsid w:val="00E9763F"/>
    <w:rsid w:val="00E97852"/>
    <w:rsid w:val="00EA1807"/>
    <w:rsid w:val="00EA6075"/>
    <w:rsid w:val="00EB3466"/>
    <w:rsid w:val="00EC0BCD"/>
    <w:rsid w:val="00EC4118"/>
    <w:rsid w:val="00ED0D7C"/>
    <w:rsid w:val="00ED3C0B"/>
    <w:rsid w:val="00EE2C91"/>
    <w:rsid w:val="00EE3B0D"/>
    <w:rsid w:val="00EE444E"/>
    <w:rsid w:val="00EF03CD"/>
    <w:rsid w:val="00EF0730"/>
    <w:rsid w:val="00EF10A7"/>
    <w:rsid w:val="00EF319A"/>
    <w:rsid w:val="00EF7DBB"/>
    <w:rsid w:val="00F00E44"/>
    <w:rsid w:val="00F0544A"/>
    <w:rsid w:val="00F056E9"/>
    <w:rsid w:val="00F06A63"/>
    <w:rsid w:val="00F070FF"/>
    <w:rsid w:val="00F14794"/>
    <w:rsid w:val="00F1760F"/>
    <w:rsid w:val="00F2350B"/>
    <w:rsid w:val="00F239B0"/>
    <w:rsid w:val="00F26E46"/>
    <w:rsid w:val="00F343DE"/>
    <w:rsid w:val="00F4104A"/>
    <w:rsid w:val="00F41C14"/>
    <w:rsid w:val="00F435F7"/>
    <w:rsid w:val="00F43C3C"/>
    <w:rsid w:val="00F44FF7"/>
    <w:rsid w:val="00F635C7"/>
    <w:rsid w:val="00F63B77"/>
    <w:rsid w:val="00F666F8"/>
    <w:rsid w:val="00F77C30"/>
    <w:rsid w:val="00F804C8"/>
    <w:rsid w:val="00F8631D"/>
    <w:rsid w:val="00F92CFB"/>
    <w:rsid w:val="00FA1055"/>
    <w:rsid w:val="00FA303C"/>
    <w:rsid w:val="00FA3F96"/>
    <w:rsid w:val="00FB393E"/>
    <w:rsid w:val="00FC4A1B"/>
    <w:rsid w:val="00FC6BF5"/>
    <w:rsid w:val="00FC6CA9"/>
    <w:rsid w:val="00FD19CB"/>
    <w:rsid w:val="00FD694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Default Paragraph Font" w:uiPriority="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778C4"/>
  </w:style>
  <w:style w:type="paragraph" w:styleId="1">
    <w:name w:val="heading 1"/>
    <w:basedOn w:val="a"/>
    <w:next w:val="a"/>
    <w:qFormat/>
    <w:rsid w:val="003778C4"/>
    <w:pPr>
      <w:keepNext/>
      <w:jc w:val="both"/>
      <w:outlineLvl w:val="0"/>
    </w:pPr>
    <w:rPr>
      <w:sz w:val="24"/>
      <w:szCs w:val="24"/>
    </w:rPr>
  </w:style>
  <w:style w:type="paragraph" w:styleId="2">
    <w:name w:val="heading 2"/>
    <w:basedOn w:val="a"/>
    <w:next w:val="a"/>
    <w:qFormat/>
    <w:rsid w:val="003778C4"/>
    <w:pPr>
      <w:keepNext/>
      <w:ind w:left="720"/>
      <w:jc w:val="both"/>
      <w:outlineLvl w:val="1"/>
    </w:pPr>
    <w:rPr>
      <w:b/>
      <w:bCs/>
      <w:sz w:val="22"/>
      <w:szCs w:val="22"/>
    </w:rPr>
  </w:style>
  <w:style w:type="paragraph" w:styleId="3">
    <w:name w:val="heading 3"/>
    <w:basedOn w:val="a"/>
    <w:next w:val="a"/>
    <w:link w:val="30"/>
    <w:semiHidden/>
    <w:unhideWhenUsed/>
    <w:qFormat/>
    <w:rsid w:val="005040BA"/>
    <w:pPr>
      <w:keepNext/>
      <w:spacing w:before="240" w:after="60"/>
      <w:outlineLvl w:val="2"/>
    </w:pPr>
    <w:rPr>
      <w:rFonts w:ascii="Cambria" w:hAnsi="Cambria"/>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Название1"/>
    <w:basedOn w:val="a"/>
    <w:qFormat/>
    <w:rsid w:val="003778C4"/>
    <w:pPr>
      <w:jc w:val="center"/>
    </w:pPr>
    <w:rPr>
      <w:b/>
      <w:bCs/>
      <w:sz w:val="24"/>
      <w:szCs w:val="24"/>
    </w:rPr>
  </w:style>
  <w:style w:type="paragraph" w:styleId="a3">
    <w:name w:val="Body Text Indent"/>
    <w:basedOn w:val="a"/>
    <w:link w:val="a4"/>
    <w:rsid w:val="003778C4"/>
    <w:pPr>
      <w:ind w:firstLine="720"/>
      <w:jc w:val="both"/>
    </w:pPr>
    <w:rPr>
      <w:sz w:val="24"/>
      <w:szCs w:val="24"/>
    </w:rPr>
  </w:style>
  <w:style w:type="paragraph" w:styleId="a5">
    <w:name w:val="footer"/>
    <w:basedOn w:val="a"/>
    <w:link w:val="a6"/>
    <w:uiPriority w:val="99"/>
    <w:rsid w:val="003778C4"/>
    <w:pPr>
      <w:tabs>
        <w:tab w:val="center" w:pos="4153"/>
        <w:tab w:val="right" w:pos="8306"/>
      </w:tabs>
    </w:pPr>
  </w:style>
  <w:style w:type="character" w:styleId="a7">
    <w:name w:val="page number"/>
    <w:basedOn w:val="a0"/>
    <w:rsid w:val="003778C4"/>
  </w:style>
  <w:style w:type="paragraph" w:customStyle="1" w:styleId="21">
    <w:name w:val="Основной текст 21"/>
    <w:basedOn w:val="a"/>
    <w:rsid w:val="003778C4"/>
    <w:rPr>
      <w:sz w:val="18"/>
    </w:rPr>
  </w:style>
  <w:style w:type="paragraph" w:customStyle="1" w:styleId="11">
    <w:name w:val="Обычный1"/>
    <w:rsid w:val="003778C4"/>
  </w:style>
  <w:style w:type="paragraph" w:styleId="a8">
    <w:name w:val="footnote text"/>
    <w:basedOn w:val="a"/>
    <w:semiHidden/>
    <w:rsid w:val="009F6BC4"/>
  </w:style>
  <w:style w:type="character" w:styleId="a9">
    <w:name w:val="footnote reference"/>
    <w:semiHidden/>
    <w:rsid w:val="009F6BC4"/>
    <w:rPr>
      <w:vertAlign w:val="superscript"/>
    </w:rPr>
  </w:style>
  <w:style w:type="paragraph" w:styleId="20">
    <w:name w:val="Body Text Indent 2"/>
    <w:basedOn w:val="a"/>
    <w:rsid w:val="00A70210"/>
    <w:pPr>
      <w:spacing w:after="120" w:line="480" w:lineRule="auto"/>
      <w:ind w:left="283"/>
    </w:pPr>
  </w:style>
  <w:style w:type="paragraph" w:styleId="aa">
    <w:name w:val="header"/>
    <w:basedOn w:val="a"/>
    <w:rsid w:val="00FC6CA9"/>
    <w:pPr>
      <w:tabs>
        <w:tab w:val="center" w:pos="4677"/>
        <w:tab w:val="right" w:pos="9355"/>
      </w:tabs>
    </w:pPr>
  </w:style>
  <w:style w:type="paragraph" w:styleId="ab">
    <w:name w:val="Balloon Text"/>
    <w:basedOn w:val="a"/>
    <w:semiHidden/>
    <w:rsid w:val="00800009"/>
    <w:rPr>
      <w:rFonts w:ascii="Tahoma" w:hAnsi="Tahoma" w:cs="Tahoma"/>
      <w:sz w:val="16"/>
      <w:szCs w:val="16"/>
    </w:rPr>
  </w:style>
  <w:style w:type="paragraph" w:styleId="ac">
    <w:name w:val="List Paragraph"/>
    <w:basedOn w:val="a"/>
    <w:uiPriority w:val="34"/>
    <w:qFormat/>
    <w:rsid w:val="00682E9F"/>
    <w:pPr>
      <w:ind w:left="708"/>
    </w:pPr>
  </w:style>
  <w:style w:type="paragraph" w:customStyle="1" w:styleId="12">
    <w:name w:val="Обычный1"/>
    <w:rsid w:val="007A0CD5"/>
  </w:style>
  <w:style w:type="paragraph" w:customStyle="1" w:styleId="ConsPlusNormal">
    <w:name w:val="ConsPlusNormal"/>
    <w:rsid w:val="0050157E"/>
    <w:pPr>
      <w:autoSpaceDE w:val="0"/>
      <w:autoSpaceDN w:val="0"/>
      <w:adjustRightInd w:val="0"/>
    </w:pPr>
    <w:rPr>
      <w:b/>
      <w:bCs/>
    </w:rPr>
  </w:style>
  <w:style w:type="character" w:customStyle="1" w:styleId="a4">
    <w:name w:val="Основной текст с отступом Знак"/>
    <w:link w:val="a3"/>
    <w:rsid w:val="00231780"/>
    <w:rPr>
      <w:sz w:val="24"/>
      <w:szCs w:val="24"/>
    </w:rPr>
  </w:style>
  <w:style w:type="character" w:customStyle="1" w:styleId="30">
    <w:name w:val="Заголовок 3 Знак"/>
    <w:link w:val="3"/>
    <w:semiHidden/>
    <w:rsid w:val="005040BA"/>
    <w:rPr>
      <w:rFonts w:ascii="Cambria" w:hAnsi="Cambria"/>
      <w:b/>
      <w:bCs/>
      <w:sz w:val="26"/>
      <w:szCs w:val="26"/>
    </w:rPr>
  </w:style>
  <w:style w:type="paragraph" w:customStyle="1" w:styleId="13">
    <w:name w:val="заголовок 1"/>
    <w:basedOn w:val="a"/>
    <w:next w:val="a"/>
    <w:rsid w:val="005040BA"/>
    <w:pPr>
      <w:keepNext/>
      <w:ind w:right="113"/>
    </w:pPr>
    <w:rPr>
      <w:b/>
      <w:sz w:val="22"/>
    </w:rPr>
  </w:style>
  <w:style w:type="paragraph" w:customStyle="1" w:styleId="22">
    <w:name w:val="заголовок 2"/>
    <w:basedOn w:val="a"/>
    <w:next w:val="a"/>
    <w:rsid w:val="005040BA"/>
    <w:pPr>
      <w:keepNext/>
      <w:ind w:right="113"/>
      <w:jc w:val="both"/>
    </w:pPr>
    <w:rPr>
      <w:b/>
      <w:sz w:val="22"/>
    </w:rPr>
  </w:style>
  <w:style w:type="paragraph" w:styleId="ad">
    <w:name w:val="Body Text"/>
    <w:basedOn w:val="a"/>
    <w:link w:val="ae"/>
    <w:rsid w:val="003523F8"/>
    <w:pPr>
      <w:spacing w:after="120"/>
    </w:pPr>
  </w:style>
  <w:style w:type="character" w:customStyle="1" w:styleId="ae">
    <w:name w:val="Основной текст Знак"/>
    <w:basedOn w:val="a0"/>
    <w:link w:val="ad"/>
    <w:rsid w:val="003523F8"/>
  </w:style>
  <w:style w:type="character" w:customStyle="1" w:styleId="fontstyle01">
    <w:name w:val="fontstyle01"/>
    <w:rsid w:val="00F666F8"/>
    <w:rPr>
      <w:rFonts w:ascii="Times New Roman" w:hAnsi="Times New Roman" w:cs="Times New Roman" w:hint="default"/>
      <w:b/>
      <w:bCs/>
      <w:i w:val="0"/>
      <w:iCs w:val="0"/>
      <w:color w:val="000000"/>
      <w:sz w:val="24"/>
      <w:szCs w:val="24"/>
    </w:rPr>
  </w:style>
  <w:style w:type="table" w:styleId="af">
    <w:name w:val="Table Grid"/>
    <w:basedOn w:val="a1"/>
    <w:rsid w:val="004F697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0">
    <w:name w:val="Revision"/>
    <w:hidden/>
    <w:uiPriority w:val="99"/>
    <w:semiHidden/>
    <w:rsid w:val="00D85E0C"/>
  </w:style>
  <w:style w:type="character" w:customStyle="1" w:styleId="a6">
    <w:name w:val="Нижний колонтитул Знак"/>
    <w:basedOn w:val="a0"/>
    <w:link w:val="a5"/>
    <w:uiPriority w:val="99"/>
    <w:rsid w:val="006503D6"/>
  </w:style>
</w:styles>
</file>

<file path=word/webSettings.xml><?xml version="1.0" encoding="utf-8"?>
<w:webSettings xmlns:r="http://schemas.openxmlformats.org/officeDocument/2006/relationships" xmlns:w="http://schemas.openxmlformats.org/wordprocessingml/2006/main">
  <w:divs>
    <w:div w:id="332756719">
      <w:bodyDiv w:val="1"/>
      <w:marLeft w:val="0"/>
      <w:marRight w:val="0"/>
      <w:marTop w:val="0"/>
      <w:marBottom w:val="0"/>
      <w:divBdr>
        <w:top w:val="none" w:sz="0" w:space="0" w:color="auto"/>
        <w:left w:val="none" w:sz="0" w:space="0" w:color="auto"/>
        <w:bottom w:val="none" w:sz="0" w:space="0" w:color="auto"/>
        <w:right w:val="none" w:sz="0" w:space="0" w:color="auto"/>
      </w:divBdr>
    </w:div>
    <w:div w:id="433211548">
      <w:bodyDiv w:val="1"/>
      <w:marLeft w:val="0"/>
      <w:marRight w:val="0"/>
      <w:marTop w:val="0"/>
      <w:marBottom w:val="0"/>
      <w:divBdr>
        <w:top w:val="none" w:sz="0" w:space="0" w:color="auto"/>
        <w:left w:val="none" w:sz="0" w:space="0" w:color="auto"/>
        <w:bottom w:val="none" w:sz="0" w:space="0" w:color="auto"/>
        <w:right w:val="none" w:sz="0" w:space="0" w:color="auto"/>
      </w:divBdr>
    </w:div>
    <w:div w:id="669648587">
      <w:bodyDiv w:val="1"/>
      <w:marLeft w:val="0"/>
      <w:marRight w:val="0"/>
      <w:marTop w:val="0"/>
      <w:marBottom w:val="0"/>
      <w:divBdr>
        <w:top w:val="none" w:sz="0" w:space="0" w:color="auto"/>
        <w:left w:val="none" w:sz="0" w:space="0" w:color="auto"/>
        <w:bottom w:val="none" w:sz="0" w:space="0" w:color="auto"/>
        <w:right w:val="none" w:sz="0" w:space="0" w:color="auto"/>
      </w:divBdr>
    </w:div>
    <w:div w:id="711223084">
      <w:bodyDiv w:val="1"/>
      <w:marLeft w:val="0"/>
      <w:marRight w:val="0"/>
      <w:marTop w:val="0"/>
      <w:marBottom w:val="0"/>
      <w:divBdr>
        <w:top w:val="none" w:sz="0" w:space="0" w:color="auto"/>
        <w:left w:val="none" w:sz="0" w:space="0" w:color="auto"/>
        <w:bottom w:val="none" w:sz="0" w:space="0" w:color="auto"/>
        <w:right w:val="none" w:sz="0" w:space="0" w:color="auto"/>
      </w:divBdr>
    </w:div>
    <w:div w:id="738206830">
      <w:bodyDiv w:val="1"/>
      <w:marLeft w:val="0"/>
      <w:marRight w:val="0"/>
      <w:marTop w:val="0"/>
      <w:marBottom w:val="0"/>
      <w:divBdr>
        <w:top w:val="none" w:sz="0" w:space="0" w:color="auto"/>
        <w:left w:val="none" w:sz="0" w:space="0" w:color="auto"/>
        <w:bottom w:val="none" w:sz="0" w:space="0" w:color="auto"/>
        <w:right w:val="none" w:sz="0" w:space="0" w:color="auto"/>
      </w:divBdr>
    </w:div>
    <w:div w:id="762335398">
      <w:bodyDiv w:val="1"/>
      <w:marLeft w:val="0"/>
      <w:marRight w:val="0"/>
      <w:marTop w:val="0"/>
      <w:marBottom w:val="0"/>
      <w:divBdr>
        <w:top w:val="none" w:sz="0" w:space="0" w:color="auto"/>
        <w:left w:val="none" w:sz="0" w:space="0" w:color="auto"/>
        <w:bottom w:val="none" w:sz="0" w:space="0" w:color="auto"/>
        <w:right w:val="none" w:sz="0" w:space="0" w:color="auto"/>
      </w:divBdr>
    </w:div>
    <w:div w:id="818809368">
      <w:bodyDiv w:val="1"/>
      <w:marLeft w:val="0"/>
      <w:marRight w:val="0"/>
      <w:marTop w:val="0"/>
      <w:marBottom w:val="0"/>
      <w:divBdr>
        <w:top w:val="none" w:sz="0" w:space="0" w:color="auto"/>
        <w:left w:val="none" w:sz="0" w:space="0" w:color="auto"/>
        <w:bottom w:val="none" w:sz="0" w:space="0" w:color="auto"/>
        <w:right w:val="none" w:sz="0" w:space="0" w:color="auto"/>
      </w:divBdr>
    </w:div>
    <w:div w:id="1022559803">
      <w:bodyDiv w:val="1"/>
      <w:marLeft w:val="0"/>
      <w:marRight w:val="0"/>
      <w:marTop w:val="0"/>
      <w:marBottom w:val="0"/>
      <w:divBdr>
        <w:top w:val="none" w:sz="0" w:space="0" w:color="auto"/>
        <w:left w:val="none" w:sz="0" w:space="0" w:color="auto"/>
        <w:bottom w:val="none" w:sz="0" w:space="0" w:color="auto"/>
        <w:right w:val="none" w:sz="0" w:space="0" w:color="auto"/>
      </w:divBdr>
    </w:div>
    <w:div w:id="1266308117">
      <w:bodyDiv w:val="1"/>
      <w:marLeft w:val="0"/>
      <w:marRight w:val="0"/>
      <w:marTop w:val="0"/>
      <w:marBottom w:val="0"/>
      <w:divBdr>
        <w:top w:val="none" w:sz="0" w:space="0" w:color="auto"/>
        <w:left w:val="none" w:sz="0" w:space="0" w:color="auto"/>
        <w:bottom w:val="none" w:sz="0" w:space="0" w:color="auto"/>
        <w:right w:val="none" w:sz="0" w:space="0" w:color="auto"/>
      </w:divBdr>
    </w:div>
    <w:div w:id="1343121538">
      <w:bodyDiv w:val="1"/>
      <w:marLeft w:val="0"/>
      <w:marRight w:val="0"/>
      <w:marTop w:val="0"/>
      <w:marBottom w:val="0"/>
      <w:divBdr>
        <w:top w:val="none" w:sz="0" w:space="0" w:color="auto"/>
        <w:left w:val="none" w:sz="0" w:space="0" w:color="auto"/>
        <w:bottom w:val="none" w:sz="0" w:space="0" w:color="auto"/>
        <w:right w:val="none" w:sz="0" w:space="0" w:color="auto"/>
      </w:divBdr>
    </w:div>
    <w:div w:id="1610964645">
      <w:bodyDiv w:val="1"/>
      <w:marLeft w:val="0"/>
      <w:marRight w:val="0"/>
      <w:marTop w:val="0"/>
      <w:marBottom w:val="0"/>
      <w:divBdr>
        <w:top w:val="none" w:sz="0" w:space="0" w:color="auto"/>
        <w:left w:val="none" w:sz="0" w:space="0" w:color="auto"/>
        <w:bottom w:val="none" w:sz="0" w:space="0" w:color="auto"/>
        <w:right w:val="none" w:sz="0" w:space="0" w:color="auto"/>
      </w:divBdr>
    </w:div>
    <w:div w:id="1625768898">
      <w:bodyDiv w:val="1"/>
      <w:marLeft w:val="0"/>
      <w:marRight w:val="0"/>
      <w:marTop w:val="0"/>
      <w:marBottom w:val="0"/>
      <w:divBdr>
        <w:top w:val="none" w:sz="0" w:space="0" w:color="auto"/>
        <w:left w:val="none" w:sz="0" w:space="0" w:color="auto"/>
        <w:bottom w:val="none" w:sz="0" w:space="0" w:color="auto"/>
        <w:right w:val="none" w:sz="0" w:space="0" w:color="auto"/>
      </w:divBdr>
    </w:div>
    <w:div w:id="1770615687">
      <w:bodyDiv w:val="1"/>
      <w:marLeft w:val="0"/>
      <w:marRight w:val="0"/>
      <w:marTop w:val="0"/>
      <w:marBottom w:val="0"/>
      <w:divBdr>
        <w:top w:val="none" w:sz="0" w:space="0" w:color="auto"/>
        <w:left w:val="none" w:sz="0" w:space="0" w:color="auto"/>
        <w:bottom w:val="none" w:sz="0" w:space="0" w:color="auto"/>
        <w:right w:val="none" w:sz="0" w:space="0" w:color="auto"/>
      </w:divBdr>
    </w:div>
    <w:div w:id="1842619113">
      <w:bodyDiv w:val="1"/>
      <w:marLeft w:val="0"/>
      <w:marRight w:val="0"/>
      <w:marTop w:val="0"/>
      <w:marBottom w:val="0"/>
      <w:divBdr>
        <w:top w:val="none" w:sz="0" w:space="0" w:color="auto"/>
        <w:left w:val="none" w:sz="0" w:space="0" w:color="auto"/>
        <w:bottom w:val="none" w:sz="0" w:space="0" w:color="auto"/>
        <w:right w:val="none" w:sz="0" w:space="0" w:color="auto"/>
      </w:divBdr>
    </w:div>
    <w:div w:id="20918479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main?base=LAW;n=112327;fld=134;dst=100063"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5EFDA3D-58CD-48E1-9F1A-5017B92965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11</Pages>
  <Words>4002</Words>
  <Characters>28297</Characters>
  <Application>Microsoft Office Word</Application>
  <DocSecurity>0</DocSecurity>
  <Lines>235</Lines>
  <Paragraphs>64</Paragraphs>
  <ScaleCrop>false</ScaleCrop>
  <HeadingPairs>
    <vt:vector size="2" baseType="variant">
      <vt:variant>
        <vt:lpstr>Название</vt:lpstr>
      </vt:variant>
      <vt:variant>
        <vt:i4>1</vt:i4>
      </vt:variant>
    </vt:vector>
  </HeadingPairs>
  <TitlesOfParts>
    <vt:vector size="1" baseType="lpstr">
      <vt:lpstr>ДОГОВОР №</vt:lpstr>
    </vt:vector>
  </TitlesOfParts>
  <Company>Microsoft</Company>
  <LinksUpToDate>false</LinksUpToDate>
  <CharactersWithSpaces>32235</CharactersWithSpaces>
  <SharedDoc>false</SharedDoc>
  <HLinks>
    <vt:vector size="6" baseType="variant">
      <vt:variant>
        <vt:i4>3407976</vt:i4>
      </vt:variant>
      <vt:variant>
        <vt:i4>0</vt:i4>
      </vt:variant>
      <vt:variant>
        <vt:i4>0</vt:i4>
      </vt:variant>
      <vt:variant>
        <vt:i4>5</vt:i4>
      </vt:variant>
      <vt:variant>
        <vt:lpwstr>consultantplus://offline/main?base=LAW;n=112327;fld=134;dst=100063</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dc:title>
  <dc:creator>Lilia</dc:creator>
  <cp:lastModifiedBy>Svetlana</cp:lastModifiedBy>
  <cp:revision>5</cp:revision>
  <cp:lastPrinted>2024-04-16T08:28:00Z</cp:lastPrinted>
  <dcterms:created xsi:type="dcterms:W3CDTF">2025-02-13T13:40:00Z</dcterms:created>
  <dcterms:modified xsi:type="dcterms:W3CDTF">2025-02-14T05:46:00Z</dcterms:modified>
</cp:coreProperties>
</file>