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173BFC" w14:textId="686195F9" w:rsidR="00861F5C" w:rsidRPr="00B9606E" w:rsidRDefault="00861F5C" w:rsidP="00B9606E">
      <w:pPr>
        <w:pStyle w:val="af2"/>
        <w:ind w:left="0" w:right="0"/>
        <w:rPr>
          <w:rFonts w:ascii="Times New Roman" w:hAnsi="Times New Roman" w:cs="Times New Roman"/>
          <w:sz w:val="22"/>
          <w:szCs w:val="22"/>
        </w:rPr>
      </w:pPr>
      <w:r w:rsidRPr="00B9606E">
        <w:rPr>
          <w:rFonts w:ascii="Times New Roman" w:hAnsi="Times New Roman" w:cs="Times New Roman"/>
          <w:sz w:val="22"/>
          <w:szCs w:val="22"/>
        </w:rPr>
        <w:t>Д О Г О В О Р</w:t>
      </w:r>
      <w:r w:rsidR="00E24A8C" w:rsidRPr="00B9606E">
        <w:rPr>
          <w:rFonts w:ascii="Times New Roman" w:hAnsi="Times New Roman" w:cs="Times New Roman"/>
          <w:sz w:val="22"/>
          <w:szCs w:val="22"/>
        </w:rPr>
        <w:t xml:space="preserve">   </w:t>
      </w:r>
      <w:r w:rsidRPr="00B9606E">
        <w:rPr>
          <w:rFonts w:ascii="Times New Roman" w:hAnsi="Times New Roman" w:cs="Times New Roman"/>
          <w:sz w:val="22"/>
          <w:szCs w:val="22"/>
        </w:rPr>
        <w:t>№ _____</w:t>
      </w:r>
    </w:p>
    <w:p w14:paraId="686525B6" w14:textId="77777777" w:rsidR="00014FD7" w:rsidRPr="00B9606E" w:rsidRDefault="00014FD7" w:rsidP="00B9606E">
      <w:pPr>
        <w:spacing w:before="0" w:after="0"/>
        <w:ind w:firstLine="562"/>
        <w:jc w:val="center"/>
        <w:rPr>
          <w:rFonts w:ascii="Times New Roman" w:hAnsi="Times New Roman" w:cs="Times New Roman"/>
          <w:b/>
          <w:sz w:val="22"/>
          <w:szCs w:val="22"/>
          <w:lang w:val="ru-RU"/>
        </w:rPr>
      </w:pPr>
      <w:r w:rsidRPr="00B9606E">
        <w:rPr>
          <w:rFonts w:ascii="Times New Roman" w:hAnsi="Times New Roman" w:cs="Times New Roman"/>
          <w:b/>
          <w:sz w:val="22"/>
          <w:szCs w:val="22"/>
          <w:lang w:val="ru-RU"/>
        </w:rPr>
        <w:t>об оказании услуги</w:t>
      </w:r>
      <w:r w:rsidR="00861F5C" w:rsidRPr="00B9606E">
        <w:rPr>
          <w:rFonts w:ascii="Times New Roman" w:hAnsi="Times New Roman" w:cs="Times New Roman"/>
          <w:b/>
          <w:sz w:val="22"/>
          <w:szCs w:val="22"/>
          <w:lang w:val="ru-RU"/>
        </w:rPr>
        <w:t xml:space="preserve"> по </w:t>
      </w:r>
      <w:r w:rsidRPr="00B9606E">
        <w:rPr>
          <w:rFonts w:ascii="Times New Roman" w:hAnsi="Times New Roman" w:cs="Times New Roman"/>
          <w:b/>
          <w:sz w:val="22"/>
          <w:szCs w:val="22"/>
          <w:lang w:val="ru-RU"/>
        </w:rPr>
        <w:t xml:space="preserve">выполнению </w:t>
      </w:r>
      <w:r w:rsidR="00861F5C" w:rsidRPr="00B9606E">
        <w:rPr>
          <w:rFonts w:ascii="Times New Roman" w:hAnsi="Times New Roman" w:cs="Times New Roman"/>
          <w:b/>
          <w:sz w:val="22"/>
          <w:szCs w:val="22"/>
          <w:lang w:val="ru-RU"/>
        </w:rPr>
        <w:t>функций счетной комиссии</w:t>
      </w:r>
    </w:p>
    <w:p w14:paraId="0B649801" w14:textId="77777777" w:rsidR="00861F5C" w:rsidRPr="00B9606E" w:rsidRDefault="00013556" w:rsidP="00B9606E">
      <w:pPr>
        <w:spacing w:before="0" w:after="0"/>
        <w:ind w:firstLine="562"/>
        <w:jc w:val="center"/>
        <w:rPr>
          <w:rFonts w:ascii="Times New Roman" w:hAnsi="Times New Roman" w:cs="Times New Roman"/>
          <w:b/>
          <w:sz w:val="22"/>
          <w:szCs w:val="22"/>
          <w:lang w:val="ru-RU"/>
        </w:rPr>
      </w:pPr>
      <w:r w:rsidRPr="00B9606E">
        <w:rPr>
          <w:rFonts w:ascii="Times New Roman" w:hAnsi="Times New Roman" w:cs="Times New Roman"/>
          <w:b/>
          <w:sz w:val="22"/>
          <w:szCs w:val="22"/>
          <w:lang w:val="ru-RU"/>
        </w:rPr>
        <w:t>на общем собрании акционеров</w:t>
      </w:r>
    </w:p>
    <w:p w14:paraId="2D280C85" w14:textId="77777777" w:rsidR="00861F5C" w:rsidRPr="00B9606E" w:rsidRDefault="00861F5C" w:rsidP="00B9606E">
      <w:pPr>
        <w:spacing w:before="0" w:after="0"/>
        <w:ind w:firstLine="562"/>
        <w:rPr>
          <w:rFonts w:ascii="Times New Roman" w:hAnsi="Times New Roman" w:cs="Times New Roman"/>
          <w:sz w:val="22"/>
          <w:szCs w:val="22"/>
          <w:lang w:val="ru-RU"/>
        </w:rPr>
      </w:pPr>
    </w:p>
    <w:p w14:paraId="74751FF5" w14:textId="77777777" w:rsidR="00861F5C" w:rsidRPr="00B9606E" w:rsidRDefault="00861F5C" w:rsidP="00B9606E">
      <w:pPr>
        <w:pStyle w:val="17"/>
        <w:rPr>
          <w:rFonts w:ascii="Times New Roman" w:hAnsi="Times New Roman"/>
          <w:sz w:val="22"/>
          <w:szCs w:val="22"/>
          <w:lang w:val="ru-RU"/>
        </w:rPr>
      </w:pPr>
    </w:p>
    <w:p w14:paraId="4C57EB72" w14:textId="7619ED38" w:rsidR="00861F5C" w:rsidRPr="00B9606E" w:rsidRDefault="000E179D" w:rsidP="00B9606E">
      <w:pPr>
        <w:pStyle w:val="17"/>
        <w:rPr>
          <w:rFonts w:ascii="Times New Roman" w:hAnsi="Times New Roman"/>
          <w:sz w:val="22"/>
          <w:szCs w:val="22"/>
          <w:lang w:val="ru-RU"/>
        </w:rPr>
      </w:pPr>
      <w:r w:rsidRPr="00B9606E">
        <w:rPr>
          <w:rFonts w:ascii="Times New Roman" w:hAnsi="Times New Roman"/>
          <w:sz w:val="22"/>
          <w:szCs w:val="22"/>
          <w:lang w:val="ru-RU"/>
        </w:rPr>
        <w:t>г. _______</w:t>
      </w:r>
      <w:r w:rsidR="00861F5C" w:rsidRPr="00B9606E">
        <w:rPr>
          <w:rFonts w:ascii="Times New Roman" w:hAnsi="Times New Roman"/>
          <w:sz w:val="22"/>
          <w:szCs w:val="22"/>
          <w:lang w:val="ru-RU"/>
        </w:rPr>
        <w:t xml:space="preserve">                                                                                                </w:t>
      </w:r>
      <w:r w:rsidR="00E4210A" w:rsidRPr="00B9606E">
        <w:rPr>
          <w:rFonts w:ascii="Times New Roman" w:hAnsi="Times New Roman"/>
          <w:sz w:val="22"/>
          <w:szCs w:val="22"/>
          <w:lang w:val="ru-RU"/>
        </w:rPr>
        <w:t xml:space="preserve">   </w:t>
      </w:r>
      <w:r w:rsidR="00F21B6C">
        <w:rPr>
          <w:rFonts w:ascii="Times New Roman" w:hAnsi="Times New Roman"/>
          <w:sz w:val="22"/>
          <w:szCs w:val="22"/>
          <w:lang w:val="ru-RU"/>
        </w:rPr>
        <w:t xml:space="preserve">       </w:t>
      </w:r>
      <w:r w:rsidR="00E4210A" w:rsidRPr="00B9606E">
        <w:rPr>
          <w:rFonts w:ascii="Times New Roman" w:hAnsi="Times New Roman"/>
          <w:sz w:val="22"/>
          <w:szCs w:val="22"/>
          <w:lang w:val="ru-RU"/>
        </w:rPr>
        <w:t>«___»  __________20</w:t>
      </w:r>
      <w:r w:rsidR="004653E2" w:rsidRPr="00B9606E">
        <w:rPr>
          <w:rFonts w:ascii="Times New Roman" w:hAnsi="Times New Roman"/>
          <w:sz w:val="22"/>
          <w:szCs w:val="22"/>
          <w:lang w:val="ru-RU"/>
        </w:rPr>
        <w:t>2</w:t>
      </w:r>
      <w:r w:rsidR="00C8727D" w:rsidRPr="00B9606E">
        <w:rPr>
          <w:rFonts w:ascii="Times New Roman" w:hAnsi="Times New Roman"/>
          <w:sz w:val="22"/>
          <w:szCs w:val="22"/>
          <w:lang w:val="ru-RU"/>
        </w:rPr>
        <w:t>__</w:t>
      </w:r>
      <w:r w:rsidR="00861F5C" w:rsidRPr="00B9606E">
        <w:rPr>
          <w:rFonts w:ascii="Times New Roman" w:hAnsi="Times New Roman"/>
          <w:sz w:val="22"/>
          <w:szCs w:val="22"/>
          <w:lang w:val="ru-RU"/>
        </w:rPr>
        <w:t>г.</w:t>
      </w:r>
    </w:p>
    <w:p w14:paraId="63F04E8D" w14:textId="77777777" w:rsidR="00E07F63" w:rsidRPr="00B9606E" w:rsidRDefault="00E07F63" w:rsidP="00B9606E">
      <w:pPr>
        <w:pStyle w:val="a7"/>
        <w:rPr>
          <w:rFonts w:ascii="Times New Roman" w:hAnsi="Times New Roman" w:cs="Times New Roman"/>
          <w:b/>
        </w:rPr>
      </w:pPr>
    </w:p>
    <w:p w14:paraId="150264C5" w14:textId="77777777" w:rsidR="00E07F63" w:rsidRDefault="00E07F63" w:rsidP="00B9606E">
      <w:pPr>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___________________________________________________________________________</w:t>
      </w:r>
      <w:r w:rsidR="0040749C" w:rsidRPr="00B9606E">
        <w:rPr>
          <w:rFonts w:ascii="Times New Roman" w:hAnsi="Times New Roman" w:cs="Times New Roman"/>
          <w:sz w:val="22"/>
          <w:szCs w:val="22"/>
          <w:lang w:val="ru-RU"/>
        </w:rPr>
        <w:t>____________</w:t>
      </w:r>
      <w:r w:rsidRPr="00B9606E">
        <w:rPr>
          <w:rFonts w:ascii="Times New Roman" w:hAnsi="Times New Roman" w:cs="Times New Roman"/>
          <w:sz w:val="22"/>
          <w:szCs w:val="22"/>
          <w:lang w:val="ru-RU"/>
        </w:rPr>
        <w:t xml:space="preserve">_, именуемое  в дальнейшем </w:t>
      </w:r>
      <w:r w:rsidRPr="00B9606E">
        <w:rPr>
          <w:rFonts w:ascii="Times New Roman" w:hAnsi="Times New Roman" w:cs="Times New Roman"/>
          <w:b/>
          <w:sz w:val="22"/>
          <w:szCs w:val="22"/>
          <w:lang w:val="ru-RU"/>
        </w:rPr>
        <w:t>Эмитент</w:t>
      </w:r>
      <w:r w:rsidRPr="00B9606E">
        <w:rPr>
          <w:rFonts w:ascii="Times New Roman" w:hAnsi="Times New Roman" w:cs="Times New Roman"/>
          <w:sz w:val="22"/>
          <w:szCs w:val="22"/>
          <w:lang w:val="ru-RU"/>
        </w:rPr>
        <w:t>, в лице __________</w:t>
      </w:r>
      <w:r w:rsidR="00A2724D" w:rsidRPr="00B9606E">
        <w:rPr>
          <w:rFonts w:ascii="Times New Roman" w:hAnsi="Times New Roman" w:cs="Times New Roman"/>
          <w:sz w:val="22"/>
          <w:szCs w:val="22"/>
          <w:lang w:val="ru-RU"/>
        </w:rPr>
        <w:t>_______________</w:t>
      </w:r>
      <w:r w:rsidRPr="00B9606E">
        <w:rPr>
          <w:rFonts w:ascii="Times New Roman" w:hAnsi="Times New Roman" w:cs="Times New Roman"/>
          <w:sz w:val="22"/>
          <w:szCs w:val="22"/>
          <w:lang w:val="ru-RU"/>
        </w:rPr>
        <w:t xml:space="preserve">_________________________,  действующего на основании ______________, с одной стороны и  </w:t>
      </w:r>
      <w:r w:rsidRPr="00B9606E">
        <w:rPr>
          <w:rFonts w:ascii="Times New Roman" w:hAnsi="Times New Roman" w:cs="Times New Roman"/>
          <w:b/>
          <w:sz w:val="22"/>
          <w:szCs w:val="22"/>
          <w:lang w:val="ru-RU"/>
        </w:rPr>
        <w:t>Общество с ограниченной ответственностью «Евроазиатский Регистратор»</w:t>
      </w:r>
      <w:r w:rsidR="0040749C" w:rsidRPr="00B9606E">
        <w:rPr>
          <w:rFonts w:ascii="Times New Roman" w:hAnsi="Times New Roman" w:cs="Times New Roman"/>
          <w:b/>
          <w:sz w:val="22"/>
          <w:szCs w:val="22"/>
          <w:lang w:val="ru-RU"/>
        </w:rPr>
        <w:t xml:space="preserve"> (ООО «ЕАР»)</w:t>
      </w:r>
      <w:r w:rsidRPr="00B9606E">
        <w:rPr>
          <w:rFonts w:ascii="Times New Roman" w:hAnsi="Times New Roman" w:cs="Times New Roman"/>
          <w:sz w:val="22"/>
          <w:szCs w:val="22"/>
          <w:lang w:val="ru-RU"/>
        </w:rPr>
        <w:t>,</w:t>
      </w:r>
      <w:r w:rsidR="0040749C" w:rsidRPr="00B9606E">
        <w:rPr>
          <w:rFonts w:ascii="Times New Roman" w:hAnsi="Times New Roman" w:cs="Times New Roman"/>
          <w:sz w:val="22"/>
          <w:szCs w:val="22"/>
          <w:lang w:val="ru-RU"/>
        </w:rPr>
        <w:t xml:space="preserve"> именуемое в дальнейшем </w:t>
      </w:r>
      <w:r w:rsidR="0040749C" w:rsidRPr="00B9606E">
        <w:rPr>
          <w:rFonts w:ascii="Times New Roman" w:hAnsi="Times New Roman" w:cs="Times New Roman"/>
          <w:b/>
          <w:sz w:val="22"/>
          <w:szCs w:val="22"/>
          <w:lang w:val="ru-RU"/>
        </w:rPr>
        <w:t>Регистратор,</w:t>
      </w:r>
      <w:r w:rsidRPr="00B9606E">
        <w:rPr>
          <w:rFonts w:ascii="Times New Roman" w:hAnsi="Times New Roman" w:cs="Times New Roman"/>
          <w:sz w:val="22"/>
          <w:szCs w:val="22"/>
          <w:lang w:val="ru-RU"/>
        </w:rPr>
        <w:t xml:space="preserve"> имеющее лицензию ФСФР России № 10-000-1-00332 от 10.03.2005г. на осуществление деятельности по ведению реестра владельцев ценных бумаг,</w:t>
      </w:r>
      <w:r w:rsidR="0040749C" w:rsidRPr="00B9606E">
        <w:rPr>
          <w:rFonts w:ascii="Times New Roman" w:hAnsi="Times New Roman" w:cs="Times New Roman"/>
          <w:sz w:val="22"/>
          <w:szCs w:val="22"/>
          <w:lang w:val="ru-RU"/>
        </w:rPr>
        <w:t xml:space="preserve"> </w:t>
      </w:r>
      <w:r w:rsidRPr="00B9606E">
        <w:rPr>
          <w:rFonts w:ascii="Times New Roman" w:hAnsi="Times New Roman" w:cs="Times New Roman"/>
          <w:sz w:val="22"/>
          <w:szCs w:val="22"/>
          <w:lang w:val="ru-RU"/>
        </w:rPr>
        <w:t>в лице</w:t>
      </w:r>
      <w:r w:rsidR="0040749C" w:rsidRPr="00B9606E">
        <w:rPr>
          <w:rFonts w:ascii="Times New Roman" w:hAnsi="Times New Roman" w:cs="Times New Roman"/>
          <w:sz w:val="22"/>
          <w:szCs w:val="22"/>
          <w:lang w:val="ru-RU"/>
        </w:rPr>
        <w:t>_______</w:t>
      </w:r>
      <w:r w:rsidR="00B9606E">
        <w:rPr>
          <w:rFonts w:ascii="Times New Roman" w:hAnsi="Times New Roman" w:cs="Times New Roman"/>
          <w:sz w:val="22"/>
          <w:szCs w:val="22"/>
          <w:lang w:val="ru-RU"/>
        </w:rPr>
        <w:t xml:space="preserve"> </w:t>
      </w:r>
      <w:r w:rsidR="0040749C" w:rsidRPr="00B9606E">
        <w:rPr>
          <w:rFonts w:ascii="Times New Roman" w:hAnsi="Times New Roman" w:cs="Times New Roman"/>
          <w:sz w:val="22"/>
          <w:szCs w:val="22"/>
          <w:lang w:val="ru-RU"/>
        </w:rPr>
        <w:t xml:space="preserve">______________________________,  </w:t>
      </w:r>
      <w:r w:rsidRPr="00B9606E">
        <w:rPr>
          <w:rFonts w:ascii="Times New Roman" w:hAnsi="Times New Roman" w:cs="Times New Roman"/>
          <w:sz w:val="22"/>
          <w:szCs w:val="22"/>
          <w:lang w:val="ru-RU"/>
        </w:rPr>
        <w:t>действующе</w:t>
      </w:r>
      <w:r w:rsidR="000E4B5E" w:rsidRPr="00B9606E">
        <w:rPr>
          <w:rFonts w:ascii="Times New Roman" w:hAnsi="Times New Roman" w:cs="Times New Roman"/>
          <w:sz w:val="22"/>
          <w:szCs w:val="22"/>
          <w:lang w:val="ru-RU"/>
        </w:rPr>
        <w:t>го</w:t>
      </w:r>
      <w:r w:rsidR="00B9606E">
        <w:rPr>
          <w:rFonts w:ascii="Times New Roman" w:hAnsi="Times New Roman" w:cs="Times New Roman"/>
          <w:sz w:val="22"/>
          <w:szCs w:val="22"/>
          <w:lang w:val="ru-RU"/>
        </w:rPr>
        <w:t xml:space="preserve"> на основании  ______________</w:t>
      </w:r>
      <w:r w:rsidRPr="00B9606E">
        <w:rPr>
          <w:rFonts w:ascii="Times New Roman" w:hAnsi="Times New Roman" w:cs="Times New Roman"/>
          <w:sz w:val="22"/>
          <w:szCs w:val="22"/>
          <w:lang w:val="ru-RU"/>
        </w:rPr>
        <w:t xml:space="preserve">, с другой стороны, (далее – </w:t>
      </w:r>
      <w:r w:rsidRPr="00B9606E">
        <w:rPr>
          <w:rFonts w:ascii="Times New Roman" w:hAnsi="Times New Roman" w:cs="Times New Roman"/>
          <w:b/>
          <w:sz w:val="22"/>
          <w:szCs w:val="22"/>
          <w:lang w:val="ru-RU"/>
        </w:rPr>
        <w:t>Стороны</w:t>
      </w:r>
      <w:r w:rsidRPr="00B9606E">
        <w:rPr>
          <w:rFonts w:ascii="Times New Roman" w:hAnsi="Times New Roman" w:cs="Times New Roman"/>
          <w:sz w:val="22"/>
          <w:szCs w:val="22"/>
          <w:lang w:val="ru-RU"/>
        </w:rPr>
        <w:t>) заключили настоящий Договор о нижеследующем:</w:t>
      </w:r>
    </w:p>
    <w:p w14:paraId="17E0A279" w14:textId="77777777" w:rsidR="00B9606E" w:rsidRPr="00B9606E" w:rsidRDefault="00B9606E" w:rsidP="00B9606E">
      <w:pPr>
        <w:spacing w:before="0" w:after="0"/>
        <w:ind w:firstLine="0"/>
        <w:rPr>
          <w:rFonts w:ascii="Times New Roman" w:hAnsi="Times New Roman" w:cs="Times New Roman"/>
          <w:sz w:val="22"/>
          <w:szCs w:val="22"/>
          <w:lang w:val="ru-RU"/>
        </w:rPr>
      </w:pPr>
    </w:p>
    <w:p w14:paraId="1FC5CBAF" w14:textId="77777777" w:rsidR="00861F5C" w:rsidRPr="00B9606E" w:rsidRDefault="005A5EE4" w:rsidP="00B9606E">
      <w:pPr>
        <w:pStyle w:val="Normalrus"/>
        <w:jc w:val="cente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1. ПРЕДМЕТ ДОГОВОРА</w:t>
      </w:r>
      <w:r w:rsidR="00861F5C" w:rsidRPr="00B9606E">
        <w:rPr>
          <w:rFonts w:ascii="Times New Roman" w:hAnsi="Times New Roman" w:cs="Times New Roman"/>
          <w:b/>
          <w:bCs/>
          <w:sz w:val="22"/>
          <w:szCs w:val="22"/>
          <w:lang w:val="ru-RU"/>
        </w:rPr>
        <w:t xml:space="preserve"> </w:t>
      </w:r>
    </w:p>
    <w:p w14:paraId="0223B63F" w14:textId="77777777" w:rsidR="00861F5C" w:rsidRPr="00B9606E" w:rsidRDefault="00861F5C" w:rsidP="00B9606E">
      <w:pPr>
        <w:pStyle w:val="Normalrus"/>
        <w:rPr>
          <w:rFonts w:ascii="Times New Roman" w:hAnsi="Times New Roman" w:cs="Times New Roman"/>
          <w:bCs/>
          <w:sz w:val="22"/>
          <w:szCs w:val="22"/>
          <w:lang w:val="ru-RU"/>
        </w:rPr>
      </w:pPr>
      <w:r w:rsidRPr="00B9606E">
        <w:rPr>
          <w:rFonts w:ascii="Times New Roman" w:hAnsi="Times New Roman" w:cs="Times New Roman"/>
          <w:sz w:val="22"/>
          <w:szCs w:val="22"/>
          <w:lang w:val="ru-RU"/>
        </w:rPr>
        <w:t xml:space="preserve">Эмитент поручает, а Регистратор </w:t>
      </w:r>
      <w:r w:rsidR="00B90635" w:rsidRPr="00B9606E">
        <w:rPr>
          <w:rFonts w:ascii="Times New Roman" w:hAnsi="Times New Roman" w:cs="Times New Roman"/>
          <w:sz w:val="22"/>
          <w:szCs w:val="22"/>
          <w:lang w:val="ru-RU"/>
        </w:rPr>
        <w:t xml:space="preserve">обязуется </w:t>
      </w:r>
      <w:r w:rsidR="00014FD7" w:rsidRPr="00B9606E">
        <w:rPr>
          <w:rFonts w:ascii="Times New Roman" w:hAnsi="Times New Roman" w:cs="Times New Roman"/>
          <w:sz w:val="22"/>
          <w:szCs w:val="22"/>
          <w:lang w:val="ru-RU"/>
        </w:rPr>
        <w:t>за вознаграждение</w:t>
      </w:r>
      <w:r w:rsidR="00707FD3" w:rsidRPr="00B9606E">
        <w:rPr>
          <w:rFonts w:ascii="Times New Roman" w:hAnsi="Times New Roman" w:cs="Times New Roman"/>
          <w:sz w:val="22"/>
          <w:szCs w:val="22"/>
          <w:lang w:val="ru-RU"/>
        </w:rPr>
        <w:t xml:space="preserve"> в соответствии с требованиями действующего законодательства Российской Федерации,</w:t>
      </w:r>
      <w:r w:rsidR="00014FD7" w:rsidRPr="00B9606E">
        <w:rPr>
          <w:rFonts w:ascii="Times New Roman" w:hAnsi="Times New Roman" w:cs="Times New Roman"/>
          <w:sz w:val="22"/>
          <w:szCs w:val="22"/>
          <w:lang w:val="ru-RU"/>
        </w:rPr>
        <w:t xml:space="preserve"> </w:t>
      </w:r>
      <w:r w:rsidR="00B90635" w:rsidRPr="00B9606E">
        <w:rPr>
          <w:rFonts w:ascii="Times New Roman" w:hAnsi="Times New Roman" w:cs="Times New Roman"/>
          <w:sz w:val="22"/>
          <w:szCs w:val="22"/>
          <w:lang w:val="ru-RU"/>
        </w:rPr>
        <w:t xml:space="preserve">оказать </w:t>
      </w:r>
      <w:r w:rsidR="00014FD7" w:rsidRPr="00B9606E">
        <w:rPr>
          <w:rFonts w:ascii="Times New Roman" w:hAnsi="Times New Roman" w:cs="Times New Roman"/>
          <w:sz w:val="22"/>
          <w:szCs w:val="22"/>
          <w:lang w:val="ru-RU"/>
        </w:rPr>
        <w:t xml:space="preserve">Эмитенту </w:t>
      </w:r>
      <w:r w:rsidRPr="00B9606E">
        <w:rPr>
          <w:rFonts w:ascii="Times New Roman" w:hAnsi="Times New Roman" w:cs="Times New Roman"/>
          <w:sz w:val="22"/>
          <w:szCs w:val="22"/>
          <w:lang w:val="ru-RU"/>
        </w:rPr>
        <w:t>услуг</w:t>
      </w:r>
      <w:r w:rsidR="00014FD7" w:rsidRPr="00B9606E">
        <w:rPr>
          <w:rFonts w:ascii="Times New Roman" w:hAnsi="Times New Roman" w:cs="Times New Roman"/>
          <w:sz w:val="22"/>
          <w:szCs w:val="22"/>
          <w:lang w:val="ru-RU"/>
        </w:rPr>
        <w:t>у</w:t>
      </w:r>
      <w:r w:rsidR="00B90635" w:rsidRPr="00B9606E">
        <w:rPr>
          <w:rFonts w:ascii="Times New Roman" w:hAnsi="Times New Roman" w:cs="Times New Roman"/>
          <w:sz w:val="22"/>
          <w:szCs w:val="22"/>
          <w:lang w:val="ru-RU"/>
        </w:rPr>
        <w:t xml:space="preserve"> по выполнению</w:t>
      </w:r>
      <w:r w:rsidRPr="00B9606E">
        <w:rPr>
          <w:rFonts w:ascii="Times New Roman" w:hAnsi="Times New Roman" w:cs="Times New Roman"/>
          <w:sz w:val="22"/>
          <w:szCs w:val="22"/>
          <w:lang w:val="ru-RU"/>
        </w:rPr>
        <w:t xml:space="preserve"> функций счетной комиссии</w:t>
      </w:r>
      <w:r w:rsidR="001B7DE2" w:rsidRPr="00B9606E">
        <w:rPr>
          <w:rFonts w:ascii="Times New Roman" w:hAnsi="Times New Roman" w:cs="Times New Roman"/>
          <w:sz w:val="22"/>
          <w:szCs w:val="22"/>
          <w:lang w:val="ru-RU"/>
        </w:rPr>
        <w:t xml:space="preserve"> на общем собрании акционеров</w:t>
      </w:r>
      <w:r w:rsidRPr="00B9606E">
        <w:rPr>
          <w:rFonts w:ascii="Times New Roman" w:hAnsi="Times New Roman" w:cs="Times New Roman"/>
          <w:b/>
          <w:bCs/>
          <w:sz w:val="22"/>
          <w:szCs w:val="22"/>
          <w:lang w:val="ru-RU"/>
        </w:rPr>
        <w:t xml:space="preserve"> </w:t>
      </w:r>
      <w:r w:rsidRPr="00B9606E">
        <w:rPr>
          <w:rFonts w:ascii="Times New Roman" w:hAnsi="Times New Roman" w:cs="Times New Roman"/>
          <w:sz w:val="22"/>
          <w:szCs w:val="22"/>
          <w:lang w:val="ru-RU"/>
        </w:rPr>
        <w:t xml:space="preserve">(далее по тексту </w:t>
      </w:r>
      <w:r w:rsidR="00881F6A" w:rsidRPr="00B9606E">
        <w:rPr>
          <w:rFonts w:ascii="Times New Roman" w:hAnsi="Times New Roman" w:cs="Times New Roman"/>
          <w:sz w:val="22"/>
          <w:szCs w:val="22"/>
          <w:lang w:val="ru-RU"/>
        </w:rPr>
        <w:t>–</w:t>
      </w:r>
      <w:r w:rsidRPr="00B9606E">
        <w:rPr>
          <w:rFonts w:ascii="Times New Roman" w:hAnsi="Times New Roman" w:cs="Times New Roman"/>
          <w:sz w:val="22"/>
          <w:szCs w:val="22"/>
          <w:lang w:val="ru-RU"/>
        </w:rPr>
        <w:t xml:space="preserve"> Собрание).</w:t>
      </w:r>
    </w:p>
    <w:p w14:paraId="2F132ECF" w14:textId="77777777" w:rsidR="00861F5C" w:rsidRPr="00B9606E" w:rsidRDefault="00861F5C" w:rsidP="00B9606E">
      <w:pPr>
        <w:pStyle w:val="Normalrus"/>
        <w:rPr>
          <w:rFonts w:ascii="Times New Roman" w:hAnsi="Times New Roman" w:cs="Times New Roman"/>
          <w:sz w:val="22"/>
          <w:szCs w:val="22"/>
          <w:lang w:val="ru-RU"/>
        </w:rPr>
      </w:pPr>
    </w:p>
    <w:p w14:paraId="0DF77D37" w14:textId="77777777" w:rsidR="00861F5C" w:rsidRPr="00B9606E" w:rsidRDefault="005A5EE4" w:rsidP="00B9606E">
      <w:pPr>
        <w:pStyle w:val="Normalrus"/>
        <w:jc w:val="cente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 xml:space="preserve">2. ОБЯЗАННОСТИ </w:t>
      </w:r>
      <w:r w:rsidR="00C90A7F" w:rsidRPr="00B9606E">
        <w:rPr>
          <w:rFonts w:ascii="Times New Roman" w:hAnsi="Times New Roman" w:cs="Times New Roman"/>
          <w:b/>
          <w:bCs/>
          <w:sz w:val="22"/>
          <w:szCs w:val="22"/>
          <w:lang w:val="ru-RU"/>
        </w:rPr>
        <w:t xml:space="preserve">И ПРАВА </w:t>
      </w:r>
      <w:r w:rsidRPr="00B9606E">
        <w:rPr>
          <w:rFonts w:ascii="Times New Roman" w:hAnsi="Times New Roman" w:cs="Times New Roman"/>
          <w:b/>
          <w:bCs/>
          <w:sz w:val="22"/>
          <w:szCs w:val="22"/>
          <w:lang w:val="ru-RU"/>
        </w:rPr>
        <w:t>СТОРОН</w:t>
      </w:r>
    </w:p>
    <w:p w14:paraId="6A8B726E" w14:textId="77777777" w:rsidR="00861F5C" w:rsidRPr="00B66175" w:rsidRDefault="00861F5C" w:rsidP="00B9606E">
      <w:pPr>
        <w:pStyle w:val="Normalrus"/>
        <w:tabs>
          <w:tab w:val="left" w:pos="426"/>
        </w:tabs>
        <w:ind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2.1.</w:t>
      </w:r>
      <w:r w:rsidRPr="00B66175">
        <w:rPr>
          <w:rFonts w:ascii="Times New Roman" w:hAnsi="Times New Roman" w:cs="Times New Roman"/>
          <w:sz w:val="22"/>
          <w:szCs w:val="22"/>
          <w:lang w:val="ru-RU"/>
        </w:rPr>
        <w:tab/>
      </w:r>
      <w:r w:rsidRPr="00B66175">
        <w:rPr>
          <w:rFonts w:ascii="Times New Roman" w:hAnsi="Times New Roman" w:cs="Times New Roman"/>
          <w:b/>
          <w:sz w:val="22"/>
          <w:szCs w:val="22"/>
          <w:lang w:val="ru-RU"/>
        </w:rPr>
        <w:t>Регистратор</w:t>
      </w:r>
      <w:r w:rsidR="0028799A" w:rsidRPr="00B66175">
        <w:rPr>
          <w:rFonts w:ascii="Times New Roman" w:hAnsi="Times New Roman" w:cs="Times New Roman"/>
          <w:b/>
          <w:sz w:val="22"/>
          <w:szCs w:val="22"/>
          <w:lang w:val="ru-RU"/>
        </w:rPr>
        <w:t xml:space="preserve"> обязан</w:t>
      </w:r>
      <w:r w:rsidRPr="00B66175">
        <w:rPr>
          <w:rFonts w:ascii="Times New Roman" w:hAnsi="Times New Roman" w:cs="Times New Roman"/>
          <w:b/>
          <w:sz w:val="22"/>
          <w:szCs w:val="22"/>
          <w:lang w:val="ru-RU"/>
        </w:rPr>
        <w:t>:</w:t>
      </w:r>
    </w:p>
    <w:p w14:paraId="02B1E2CC" w14:textId="77777777" w:rsidR="00CD2FAA" w:rsidRPr="00B66175" w:rsidRDefault="00BB297A" w:rsidP="00B9606E">
      <w:pPr>
        <w:pStyle w:val="Normalrus"/>
        <w:tabs>
          <w:tab w:val="left" w:pos="567"/>
        </w:tabs>
        <w:ind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 xml:space="preserve">2.1.1. </w:t>
      </w:r>
      <w:r w:rsidR="00CD2FAA" w:rsidRPr="00B66175">
        <w:rPr>
          <w:rFonts w:ascii="Times New Roman" w:hAnsi="Times New Roman" w:cs="Times New Roman"/>
          <w:sz w:val="22"/>
          <w:szCs w:val="22"/>
          <w:lang w:val="ru-RU"/>
        </w:rPr>
        <w:t>При осуществлении функций счетной комиссии руководствоваться требованиями действующего законодательства, в том числе Федерального закона от 26.12.1995 №208-ФЗ «Об акционерных обществах»</w:t>
      </w:r>
      <w:r w:rsidR="00AD7E1C" w:rsidRPr="00B66175">
        <w:rPr>
          <w:rFonts w:ascii="Times New Roman" w:hAnsi="Times New Roman" w:cs="Times New Roman"/>
          <w:sz w:val="22"/>
          <w:szCs w:val="22"/>
          <w:lang w:val="ru-RU"/>
        </w:rPr>
        <w:t xml:space="preserve"> и нормативными актами Банка России</w:t>
      </w:r>
      <w:r w:rsidR="00CD2FAA" w:rsidRPr="00B66175">
        <w:rPr>
          <w:rFonts w:ascii="Times New Roman" w:hAnsi="Times New Roman" w:cs="Times New Roman"/>
          <w:sz w:val="22"/>
          <w:szCs w:val="22"/>
          <w:lang w:val="ru-RU"/>
        </w:rPr>
        <w:t>.</w:t>
      </w:r>
    </w:p>
    <w:p w14:paraId="7D5650BF" w14:textId="77777777" w:rsidR="00E01915" w:rsidRPr="00B66175" w:rsidRDefault="00BB297A" w:rsidP="00B9606E">
      <w:pPr>
        <w:pStyle w:val="Normalrus"/>
        <w:tabs>
          <w:tab w:val="left" w:pos="567"/>
        </w:tabs>
        <w:ind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 xml:space="preserve">2.1.2. Оказывать </w:t>
      </w:r>
      <w:r w:rsidR="00A2724D" w:rsidRPr="00B66175">
        <w:rPr>
          <w:rFonts w:ascii="Times New Roman" w:hAnsi="Times New Roman" w:cs="Times New Roman"/>
          <w:sz w:val="22"/>
          <w:szCs w:val="22"/>
          <w:lang w:val="ru-RU"/>
        </w:rPr>
        <w:t>информационно-</w:t>
      </w:r>
      <w:r w:rsidRPr="00B66175">
        <w:rPr>
          <w:rFonts w:ascii="Times New Roman" w:hAnsi="Times New Roman" w:cs="Times New Roman"/>
          <w:sz w:val="22"/>
          <w:szCs w:val="22"/>
          <w:lang w:val="ru-RU"/>
        </w:rPr>
        <w:t>консультационн</w:t>
      </w:r>
      <w:r w:rsidR="00A2724D" w:rsidRPr="00B66175">
        <w:rPr>
          <w:rFonts w:ascii="Times New Roman" w:hAnsi="Times New Roman" w:cs="Times New Roman"/>
          <w:sz w:val="22"/>
          <w:szCs w:val="22"/>
          <w:lang w:val="ru-RU"/>
        </w:rPr>
        <w:t>ые услуги Эмитенту в пределах полномочий Регистратора по вопросам осуществления функций счетной комиссии</w:t>
      </w:r>
      <w:bookmarkStart w:id="0" w:name="_Ref463951567"/>
      <w:r w:rsidR="00A2724D" w:rsidRPr="00B66175">
        <w:rPr>
          <w:rFonts w:ascii="Times New Roman" w:hAnsi="Times New Roman" w:cs="Times New Roman"/>
          <w:sz w:val="22"/>
          <w:szCs w:val="22"/>
          <w:lang w:val="ru-RU"/>
        </w:rPr>
        <w:t>.</w:t>
      </w:r>
    </w:p>
    <w:p w14:paraId="7364A8C5" w14:textId="77777777" w:rsidR="009A5E77" w:rsidRPr="00B66175" w:rsidRDefault="00BB297A" w:rsidP="009A5E77">
      <w:pPr>
        <w:pStyle w:val="Normalrus"/>
        <w:tabs>
          <w:tab w:val="left" w:pos="567"/>
        </w:tabs>
        <w:ind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2.1.3.</w:t>
      </w:r>
      <w:bookmarkStart w:id="1" w:name="_Ref464447829"/>
      <w:r w:rsidR="00E01915" w:rsidRPr="00B66175">
        <w:rPr>
          <w:rFonts w:ascii="Times New Roman" w:hAnsi="Times New Roman" w:cs="Times New Roman"/>
          <w:sz w:val="22"/>
          <w:szCs w:val="22"/>
          <w:lang w:val="ru-RU"/>
        </w:rPr>
        <w:t xml:space="preserve"> </w:t>
      </w:r>
      <w:r w:rsidR="009A5E77" w:rsidRPr="00B66175">
        <w:rPr>
          <w:rFonts w:ascii="Times New Roman" w:hAnsi="Times New Roman" w:cs="Times New Roman"/>
          <w:sz w:val="22"/>
          <w:szCs w:val="22"/>
          <w:lang w:val="ru-RU"/>
        </w:rPr>
        <w:t>Оказывать следующие услуги по выполнению функций счетной комиссии на Собрании в рамках лицензируемой деятельности Регистратора:</w:t>
      </w:r>
    </w:p>
    <w:p w14:paraId="77AB885F"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 xml:space="preserve">проверять полномочия и проводить регистрацию участвующих в </w:t>
      </w:r>
      <w:r w:rsidRPr="00B66175">
        <w:rPr>
          <w:rFonts w:ascii="Times New Roman" w:hAnsi="Times New Roman" w:cs="Times New Roman"/>
          <w:bCs/>
          <w:sz w:val="22"/>
          <w:szCs w:val="22"/>
          <w:lang w:val="ru-RU"/>
        </w:rPr>
        <w:t xml:space="preserve">Собрания лиц </w:t>
      </w:r>
      <w:r w:rsidRPr="00B66175">
        <w:rPr>
          <w:rFonts w:ascii="Times New Roman" w:hAnsi="Times New Roman" w:cs="Times New Roman"/>
          <w:sz w:val="22"/>
          <w:szCs w:val="22"/>
          <w:lang w:val="ru-RU"/>
        </w:rPr>
        <w:t>в порядке, установленном законодательством Российской Федерации;</w:t>
      </w:r>
    </w:p>
    <w:p w14:paraId="0A9B99A1"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определять кворум Собрания, в том числе с учетом документов и информации, предоставленных Эмитентом;</w:t>
      </w:r>
    </w:p>
    <w:p w14:paraId="0E61655F"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разъяснять вопросы, возникающие в связи с реализацией а</w:t>
      </w:r>
      <w:r w:rsidRPr="00B66175">
        <w:rPr>
          <w:rFonts w:ascii="Times New Roman" w:hAnsi="Times New Roman" w:cs="Times New Roman"/>
          <w:bCs/>
          <w:sz w:val="22"/>
          <w:szCs w:val="22"/>
          <w:lang w:val="ru-RU"/>
        </w:rPr>
        <w:t>кционерами</w:t>
      </w:r>
      <w:r w:rsidRPr="00B66175">
        <w:rPr>
          <w:rFonts w:ascii="Times New Roman" w:hAnsi="Times New Roman" w:cs="Times New Roman"/>
          <w:sz w:val="22"/>
          <w:szCs w:val="22"/>
          <w:lang w:val="ru-RU"/>
        </w:rPr>
        <w:t xml:space="preserve"> (их представителями) права голоса на </w:t>
      </w:r>
      <w:r w:rsidRPr="00B66175">
        <w:rPr>
          <w:rFonts w:ascii="Times New Roman" w:hAnsi="Times New Roman" w:cs="Times New Roman"/>
          <w:bCs/>
          <w:sz w:val="22"/>
          <w:szCs w:val="22"/>
          <w:lang w:val="ru-RU"/>
        </w:rPr>
        <w:t>Собрании</w:t>
      </w:r>
      <w:r w:rsidRPr="00B66175">
        <w:rPr>
          <w:rFonts w:ascii="Times New Roman" w:hAnsi="Times New Roman" w:cs="Times New Roman"/>
          <w:sz w:val="22"/>
          <w:szCs w:val="22"/>
          <w:lang w:val="ru-RU"/>
        </w:rPr>
        <w:t xml:space="preserve">, </w:t>
      </w:r>
    </w:p>
    <w:p w14:paraId="497AA39C"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разъяснять порядок голосования по вопросам, выносимым на голосование;</w:t>
      </w:r>
    </w:p>
    <w:p w14:paraId="00E3770F"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kern w:val="22"/>
          <w:sz w:val="22"/>
          <w:szCs w:val="22"/>
          <w:lang w:val="ru-RU"/>
        </w:rPr>
      </w:pPr>
      <w:r w:rsidRPr="00B66175">
        <w:rPr>
          <w:rFonts w:ascii="Times New Roman" w:hAnsi="Times New Roman" w:cs="Times New Roman"/>
          <w:kern w:val="22"/>
          <w:sz w:val="22"/>
          <w:szCs w:val="22"/>
          <w:lang w:val="ru-RU"/>
        </w:rPr>
        <w:t>обеспечивать установленный порядок голосования и права а</w:t>
      </w:r>
      <w:r w:rsidRPr="00B66175">
        <w:rPr>
          <w:rFonts w:ascii="Times New Roman" w:hAnsi="Times New Roman" w:cs="Times New Roman"/>
          <w:bCs/>
          <w:kern w:val="22"/>
          <w:sz w:val="22"/>
          <w:szCs w:val="22"/>
          <w:lang w:val="ru-RU"/>
        </w:rPr>
        <w:t>кционеров</w:t>
      </w:r>
      <w:r w:rsidRPr="00B66175">
        <w:rPr>
          <w:rFonts w:ascii="Times New Roman" w:hAnsi="Times New Roman" w:cs="Times New Roman"/>
          <w:kern w:val="22"/>
          <w:sz w:val="22"/>
          <w:szCs w:val="22"/>
          <w:lang w:val="ru-RU"/>
        </w:rPr>
        <w:t xml:space="preserve"> на участие в голосовании;</w:t>
      </w:r>
    </w:p>
    <w:p w14:paraId="315B36B1"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 xml:space="preserve">осуществлять подсчет голосов по вопросам повестки дня </w:t>
      </w:r>
      <w:r w:rsidRPr="00B66175">
        <w:rPr>
          <w:rFonts w:ascii="Times New Roman" w:hAnsi="Times New Roman" w:cs="Times New Roman"/>
          <w:bCs/>
          <w:sz w:val="22"/>
          <w:szCs w:val="22"/>
          <w:lang w:val="ru-RU"/>
        </w:rPr>
        <w:t>Собрания и подведение итогов голосования;</w:t>
      </w:r>
    </w:p>
    <w:p w14:paraId="134DFFA5"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bCs/>
          <w:sz w:val="22"/>
          <w:szCs w:val="22"/>
          <w:lang w:val="ru-RU"/>
        </w:rPr>
        <w:t>составлять протокол об итогах голосования;</w:t>
      </w:r>
    </w:p>
    <w:p w14:paraId="325505AB" w14:textId="77777777" w:rsidR="009A5E77" w:rsidRPr="00B66175" w:rsidRDefault="009A5E77" w:rsidP="00F3368D">
      <w:pPr>
        <w:pStyle w:val="Normalrus"/>
        <w:numPr>
          <w:ilvl w:val="0"/>
          <w:numId w:val="32"/>
        </w:numPr>
        <w:tabs>
          <w:tab w:val="left" w:pos="426"/>
        </w:tabs>
        <w:ind w:left="0" w:firstLine="0"/>
        <w:rPr>
          <w:rFonts w:ascii="Times New Roman" w:hAnsi="Times New Roman" w:cs="Times New Roman"/>
          <w:sz w:val="22"/>
          <w:szCs w:val="22"/>
          <w:lang w:val="ru-RU"/>
        </w:rPr>
      </w:pPr>
      <w:r w:rsidRPr="00B66175">
        <w:rPr>
          <w:rFonts w:ascii="Times New Roman" w:hAnsi="Times New Roman" w:cs="Times New Roman"/>
          <w:bCs/>
          <w:sz w:val="22"/>
          <w:szCs w:val="22"/>
          <w:lang w:val="ru-RU"/>
        </w:rPr>
        <w:t xml:space="preserve">осуществить передачу Эмитенту </w:t>
      </w:r>
      <w:r w:rsidRPr="00B66175">
        <w:rPr>
          <w:rFonts w:ascii="Times New Roman" w:hAnsi="Times New Roman" w:cs="Times New Roman"/>
          <w:sz w:val="22"/>
          <w:szCs w:val="22"/>
          <w:lang w:val="ru-RU"/>
        </w:rPr>
        <w:t>по акту приема-передачи документы ОСА, включая бюллетени для голосования, доверенности (их копии) и иные документы, на основании которых участники собрания действуют от имени л</w:t>
      </w:r>
      <w:r w:rsidR="00DD1796" w:rsidRPr="00B66175">
        <w:rPr>
          <w:rFonts w:ascii="Times New Roman" w:hAnsi="Times New Roman" w:cs="Times New Roman"/>
          <w:sz w:val="22"/>
          <w:szCs w:val="22"/>
          <w:lang w:val="ru-RU"/>
        </w:rPr>
        <w:t>иц, имеющих право на участие в Собрании</w:t>
      </w:r>
      <w:r w:rsidRPr="00B66175">
        <w:rPr>
          <w:rFonts w:ascii="Times New Roman" w:hAnsi="Times New Roman" w:cs="Times New Roman"/>
          <w:sz w:val="22"/>
          <w:szCs w:val="22"/>
          <w:lang w:val="ru-RU"/>
        </w:rPr>
        <w:t xml:space="preserve"> (их копии).</w:t>
      </w:r>
    </w:p>
    <w:p w14:paraId="02C72D1B" w14:textId="5BAE77DA" w:rsidR="00CD2FAA" w:rsidRPr="00B66175" w:rsidRDefault="00CD2FAA" w:rsidP="00B9606E">
      <w:pPr>
        <w:pStyle w:val="Normalrus"/>
        <w:tabs>
          <w:tab w:val="left" w:pos="567"/>
        </w:tabs>
        <w:ind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 xml:space="preserve">2.1.4. В срок не позднее 3 (Трех) рабочих дней после даты закрытия </w:t>
      </w:r>
      <w:r w:rsidRPr="00B66175">
        <w:rPr>
          <w:rFonts w:ascii="Times New Roman" w:hAnsi="Times New Roman" w:cs="Times New Roman"/>
          <w:bCs/>
          <w:sz w:val="22"/>
          <w:szCs w:val="22"/>
          <w:lang w:val="ru-RU"/>
        </w:rPr>
        <w:t>Собрания</w:t>
      </w:r>
      <w:r w:rsidRPr="00B66175">
        <w:rPr>
          <w:rFonts w:ascii="Times New Roman" w:hAnsi="Times New Roman" w:cs="Times New Roman"/>
          <w:sz w:val="22"/>
          <w:szCs w:val="22"/>
          <w:lang w:val="ru-RU"/>
        </w:rPr>
        <w:t xml:space="preserve"> составить</w:t>
      </w:r>
      <w:r w:rsidR="00BB297A" w:rsidRPr="00B66175">
        <w:rPr>
          <w:rFonts w:ascii="Times New Roman" w:hAnsi="Times New Roman" w:cs="Times New Roman"/>
          <w:sz w:val="22"/>
          <w:szCs w:val="22"/>
          <w:lang w:val="ru-RU"/>
        </w:rPr>
        <w:t xml:space="preserve"> и передать</w:t>
      </w:r>
      <w:r w:rsidR="002D748E" w:rsidRPr="00B66175">
        <w:rPr>
          <w:rFonts w:ascii="Times New Roman" w:hAnsi="Times New Roman" w:cs="Times New Roman"/>
          <w:sz w:val="22"/>
          <w:szCs w:val="22"/>
          <w:lang w:val="ru-RU"/>
        </w:rPr>
        <w:t xml:space="preserve"> </w:t>
      </w:r>
      <w:r w:rsidR="00CA565E" w:rsidRPr="00B66175">
        <w:rPr>
          <w:rFonts w:ascii="Times New Roman" w:hAnsi="Times New Roman" w:cs="Times New Roman"/>
          <w:sz w:val="22"/>
          <w:szCs w:val="22"/>
          <w:lang w:val="ru-RU"/>
        </w:rPr>
        <w:t xml:space="preserve">уполномоченному лицу </w:t>
      </w:r>
      <w:r w:rsidR="002D748E" w:rsidRPr="00B66175">
        <w:rPr>
          <w:rFonts w:ascii="Times New Roman" w:hAnsi="Times New Roman" w:cs="Times New Roman"/>
          <w:sz w:val="22"/>
          <w:szCs w:val="22"/>
          <w:lang w:val="ru-RU"/>
        </w:rPr>
        <w:t>Эмитент</w:t>
      </w:r>
      <w:r w:rsidR="00CA565E" w:rsidRPr="00B66175">
        <w:rPr>
          <w:rFonts w:ascii="Times New Roman" w:hAnsi="Times New Roman" w:cs="Times New Roman"/>
          <w:sz w:val="22"/>
          <w:szCs w:val="22"/>
          <w:lang w:val="ru-RU"/>
        </w:rPr>
        <w:t>а</w:t>
      </w:r>
      <w:r w:rsidR="00BB297A" w:rsidRPr="00B66175">
        <w:rPr>
          <w:rFonts w:ascii="Times New Roman" w:hAnsi="Times New Roman" w:cs="Times New Roman"/>
          <w:sz w:val="22"/>
          <w:szCs w:val="22"/>
          <w:lang w:val="ru-RU"/>
        </w:rPr>
        <w:t xml:space="preserve"> по акту приема-передачи документов протокол об итогах голосования, </w:t>
      </w:r>
      <w:r w:rsidRPr="00B66175">
        <w:rPr>
          <w:rFonts w:ascii="Times New Roman" w:hAnsi="Times New Roman" w:cs="Times New Roman"/>
          <w:sz w:val="22"/>
          <w:szCs w:val="22"/>
          <w:lang w:val="ru-RU"/>
        </w:rPr>
        <w:t>бюллетени</w:t>
      </w:r>
      <w:r w:rsidR="00BB297A" w:rsidRPr="00B66175">
        <w:rPr>
          <w:rFonts w:ascii="Times New Roman" w:hAnsi="Times New Roman" w:cs="Times New Roman"/>
          <w:sz w:val="22"/>
          <w:szCs w:val="22"/>
          <w:lang w:val="ru-RU"/>
        </w:rPr>
        <w:t>, доверенности</w:t>
      </w:r>
      <w:r w:rsidRPr="00B66175">
        <w:rPr>
          <w:rFonts w:ascii="Times New Roman" w:hAnsi="Times New Roman" w:cs="Times New Roman"/>
          <w:sz w:val="22"/>
          <w:szCs w:val="22"/>
          <w:lang w:val="ru-RU"/>
        </w:rPr>
        <w:t xml:space="preserve">, </w:t>
      </w:r>
      <w:r w:rsidR="00BB297A" w:rsidRPr="00B66175">
        <w:rPr>
          <w:rFonts w:ascii="Times New Roman" w:hAnsi="Times New Roman" w:cs="Times New Roman"/>
          <w:sz w:val="22"/>
          <w:szCs w:val="22"/>
          <w:lang w:val="ru-RU"/>
        </w:rPr>
        <w:t xml:space="preserve">иные документы, полученные </w:t>
      </w:r>
      <w:r w:rsidR="00BB297A" w:rsidRPr="00B66175">
        <w:rPr>
          <w:rFonts w:ascii="Times New Roman" w:hAnsi="Times New Roman" w:cs="Times New Roman"/>
          <w:bCs/>
          <w:sz w:val="22"/>
          <w:szCs w:val="22"/>
          <w:lang w:val="ru-RU"/>
        </w:rPr>
        <w:t>Регистратором</w:t>
      </w:r>
      <w:r w:rsidR="00BB297A" w:rsidRPr="00B66175">
        <w:rPr>
          <w:rFonts w:ascii="Times New Roman" w:hAnsi="Times New Roman" w:cs="Times New Roman"/>
          <w:sz w:val="22"/>
          <w:szCs w:val="22"/>
          <w:lang w:val="ru-RU"/>
        </w:rPr>
        <w:t xml:space="preserve"> при выполнении возложенных на него функций</w:t>
      </w:r>
      <w:bookmarkEnd w:id="0"/>
      <w:bookmarkEnd w:id="1"/>
      <w:r w:rsidR="00BB297A" w:rsidRPr="00B66175">
        <w:rPr>
          <w:rFonts w:ascii="Times New Roman" w:hAnsi="Times New Roman" w:cs="Times New Roman"/>
          <w:sz w:val="22"/>
          <w:szCs w:val="22"/>
          <w:lang w:val="ru-RU"/>
        </w:rPr>
        <w:t>.</w:t>
      </w:r>
      <w:r w:rsidR="00CA565E" w:rsidRPr="00B66175">
        <w:rPr>
          <w:rFonts w:ascii="Times New Roman" w:hAnsi="Times New Roman" w:cs="Times New Roman"/>
          <w:sz w:val="22"/>
          <w:szCs w:val="22"/>
          <w:lang w:val="ru-RU"/>
        </w:rPr>
        <w:t xml:space="preserve"> Передача документов осуществляется по адресу места нахождения Регистратора (филиала Регистратора) либо в ином месте по договоренности Сторон.</w:t>
      </w:r>
    </w:p>
    <w:p w14:paraId="2E1A1494" w14:textId="77777777" w:rsidR="00CD2FAA" w:rsidRPr="00B66175" w:rsidRDefault="00BB297A" w:rsidP="00B9606E">
      <w:pPr>
        <w:pStyle w:val="Normalrus"/>
        <w:tabs>
          <w:tab w:val="left" w:pos="567"/>
        </w:tabs>
        <w:ind w:firstLine="0"/>
        <w:rPr>
          <w:rFonts w:ascii="Times New Roman" w:hAnsi="Times New Roman" w:cs="Times New Roman"/>
          <w:sz w:val="22"/>
          <w:szCs w:val="22"/>
          <w:lang w:val="ru-RU"/>
        </w:rPr>
      </w:pPr>
      <w:r w:rsidRPr="00B66175">
        <w:rPr>
          <w:rFonts w:ascii="Times New Roman" w:hAnsi="Times New Roman" w:cs="Times New Roman"/>
          <w:sz w:val="22"/>
          <w:szCs w:val="22"/>
          <w:lang w:val="ru-RU"/>
        </w:rPr>
        <w:t xml:space="preserve">2.1.5. </w:t>
      </w:r>
      <w:r w:rsidR="00AD7E1C" w:rsidRPr="00B66175">
        <w:rPr>
          <w:rFonts w:ascii="Times New Roman" w:hAnsi="Times New Roman" w:cs="Times New Roman"/>
          <w:sz w:val="22"/>
          <w:szCs w:val="22"/>
          <w:lang w:val="ru-RU"/>
        </w:rPr>
        <w:t xml:space="preserve">Обеспечить наличие </w:t>
      </w:r>
      <w:r w:rsidR="00CD2FAA" w:rsidRPr="00B66175">
        <w:rPr>
          <w:rFonts w:ascii="Times New Roman" w:hAnsi="Times New Roman" w:cs="Times New Roman"/>
          <w:sz w:val="22"/>
          <w:szCs w:val="22"/>
          <w:lang w:val="ru-RU"/>
        </w:rPr>
        <w:t>необходимо</w:t>
      </w:r>
      <w:r w:rsidR="00AD7E1C" w:rsidRPr="00B66175">
        <w:rPr>
          <w:rFonts w:ascii="Times New Roman" w:hAnsi="Times New Roman" w:cs="Times New Roman"/>
          <w:sz w:val="22"/>
          <w:szCs w:val="22"/>
          <w:lang w:val="ru-RU"/>
        </w:rPr>
        <w:t>го оборудования</w:t>
      </w:r>
      <w:r w:rsidR="00C90A7F" w:rsidRPr="00B66175">
        <w:rPr>
          <w:rFonts w:ascii="Times New Roman" w:hAnsi="Times New Roman" w:cs="Times New Roman"/>
          <w:sz w:val="22"/>
          <w:szCs w:val="22"/>
          <w:lang w:val="ru-RU"/>
        </w:rPr>
        <w:t xml:space="preserve"> и персонал</w:t>
      </w:r>
      <w:r w:rsidR="00AD7E1C" w:rsidRPr="00B66175">
        <w:rPr>
          <w:rFonts w:ascii="Times New Roman" w:hAnsi="Times New Roman" w:cs="Times New Roman"/>
          <w:sz w:val="22"/>
          <w:szCs w:val="22"/>
          <w:lang w:val="ru-RU"/>
        </w:rPr>
        <w:t>а</w:t>
      </w:r>
      <w:r w:rsidR="00C90A7F" w:rsidRPr="00B66175">
        <w:rPr>
          <w:rFonts w:ascii="Times New Roman" w:hAnsi="Times New Roman" w:cs="Times New Roman"/>
          <w:sz w:val="22"/>
          <w:szCs w:val="22"/>
          <w:lang w:val="ru-RU"/>
        </w:rPr>
        <w:t xml:space="preserve"> для выполнения функций счетной комиссии.</w:t>
      </w:r>
    </w:p>
    <w:p w14:paraId="39943099" w14:textId="77777777" w:rsidR="00C90A7F" w:rsidRPr="00B9606E" w:rsidRDefault="00C90A7F" w:rsidP="00B9606E">
      <w:pPr>
        <w:pStyle w:val="Normalrus"/>
        <w:tabs>
          <w:tab w:val="left" w:pos="567"/>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 xml:space="preserve">2.2. </w:t>
      </w:r>
      <w:r w:rsidRPr="00B9606E">
        <w:rPr>
          <w:rFonts w:ascii="Times New Roman" w:hAnsi="Times New Roman" w:cs="Times New Roman"/>
          <w:b/>
          <w:sz w:val="22"/>
          <w:szCs w:val="22"/>
          <w:lang w:val="ru-RU"/>
        </w:rPr>
        <w:t>Регистратор имеет право:</w:t>
      </w:r>
    </w:p>
    <w:p w14:paraId="0519209C" w14:textId="77777777" w:rsidR="001D1C24" w:rsidRPr="00B9606E" w:rsidRDefault="00C90A7F" w:rsidP="00B9606E">
      <w:pPr>
        <w:pStyle w:val="Normalrus"/>
        <w:tabs>
          <w:tab w:val="left" w:pos="567"/>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2.2.1. Не осуществлять по требованию Эмитента в процессе выполнения функций счетной комиссии действий, противоречащих законодательству Р</w:t>
      </w:r>
      <w:r w:rsidR="00626684" w:rsidRPr="00B9606E">
        <w:rPr>
          <w:rFonts w:ascii="Times New Roman" w:hAnsi="Times New Roman" w:cs="Times New Roman"/>
          <w:sz w:val="22"/>
          <w:szCs w:val="22"/>
          <w:lang w:val="ru-RU"/>
        </w:rPr>
        <w:t xml:space="preserve">оссийской </w:t>
      </w:r>
      <w:r w:rsidRPr="00B9606E">
        <w:rPr>
          <w:rFonts w:ascii="Times New Roman" w:hAnsi="Times New Roman" w:cs="Times New Roman"/>
          <w:sz w:val="22"/>
          <w:szCs w:val="22"/>
          <w:lang w:val="ru-RU"/>
        </w:rPr>
        <w:t>Ф</w:t>
      </w:r>
      <w:r w:rsidR="00626684" w:rsidRPr="00B9606E">
        <w:rPr>
          <w:rFonts w:ascii="Times New Roman" w:hAnsi="Times New Roman" w:cs="Times New Roman"/>
          <w:sz w:val="22"/>
          <w:szCs w:val="22"/>
          <w:lang w:val="ru-RU"/>
        </w:rPr>
        <w:t>едерации</w:t>
      </w:r>
      <w:r w:rsidRPr="00B9606E">
        <w:rPr>
          <w:rFonts w:ascii="Times New Roman" w:hAnsi="Times New Roman" w:cs="Times New Roman"/>
          <w:sz w:val="22"/>
          <w:szCs w:val="22"/>
          <w:lang w:val="ru-RU"/>
        </w:rPr>
        <w:t xml:space="preserve"> или условиям данного Договора.</w:t>
      </w:r>
    </w:p>
    <w:p w14:paraId="3004B353" w14:textId="4F38BF6F" w:rsidR="001D1C24" w:rsidRPr="00AD7E1C" w:rsidRDefault="001D1C24" w:rsidP="00B9606E">
      <w:pPr>
        <w:pStyle w:val="Normalrus"/>
        <w:tabs>
          <w:tab w:val="left" w:pos="567"/>
        </w:tabs>
        <w:ind w:firstLine="0"/>
        <w:rPr>
          <w:rFonts w:ascii="Times New Roman" w:hAnsi="Times New Roman" w:cs="Times New Roman"/>
          <w:sz w:val="22"/>
          <w:szCs w:val="22"/>
          <w:lang w:val="ru-RU"/>
        </w:rPr>
      </w:pPr>
      <w:r w:rsidRPr="00AD7E1C">
        <w:rPr>
          <w:rFonts w:ascii="Times New Roman" w:hAnsi="Times New Roman" w:cs="Times New Roman"/>
          <w:sz w:val="22"/>
          <w:szCs w:val="22"/>
          <w:lang w:val="ru-RU"/>
        </w:rPr>
        <w:lastRenderedPageBreak/>
        <w:t>2.2.2. Отказать в предоставлении услуги по выполнению функций счетной комиссии в следующих случаях:</w:t>
      </w:r>
    </w:p>
    <w:p w14:paraId="3F6048E6" w14:textId="4F14EBFA" w:rsidR="001D1C24" w:rsidRPr="00AD7E1C" w:rsidRDefault="001D1C24" w:rsidP="00F3368D">
      <w:pPr>
        <w:pStyle w:val="afa"/>
        <w:numPr>
          <w:ilvl w:val="0"/>
          <w:numId w:val="33"/>
        </w:numPr>
        <w:tabs>
          <w:tab w:val="left" w:pos="284"/>
        </w:tabs>
        <w:ind w:left="0" w:firstLine="0"/>
        <w:jc w:val="both"/>
        <w:rPr>
          <w:sz w:val="22"/>
          <w:szCs w:val="22"/>
        </w:rPr>
      </w:pPr>
      <w:r w:rsidRPr="00AD7E1C">
        <w:rPr>
          <w:sz w:val="22"/>
          <w:szCs w:val="22"/>
        </w:rPr>
        <w:t>нарушения Эмитентом порядка и сроков для направления Заявки и иных документов, необходимых для оказания услуг счетной комиссии;</w:t>
      </w:r>
    </w:p>
    <w:p w14:paraId="6BD97FE9" w14:textId="77777777" w:rsidR="001D1C24" w:rsidRPr="00AD7E1C" w:rsidRDefault="001D1C24" w:rsidP="00F3368D">
      <w:pPr>
        <w:pStyle w:val="afa"/>
        <w:numPr>
          <w:ilvl w:val="0"/>
          <w:numId w:val="33"/>
        </w:numPr>
        <w:tabs>
          <w:tab w:val="left" w:pos="284"/>
        </w:tabs>
        <w:ind w:left="0" w:firstLine="0"/>
        <w:jc w:val="both"/>
        <w:rPr>
          <w:sz w:val="22"/>
          <w:szCs w:val="22"/>
        </w:rPr>
      </w:pPr>
      <w:r w:rsidRPr="00AD7E1C">
        <w:rPr>
          <w:sz w:val="22"/>
          <w:szCs w:val="22"/>
        </w:rPr>
        <w:t>наличия дебиторской задолженности Эмитента перед Регистратором.</w:t>
      </w:r>
    </w:p>
    <w:p w14:paraId="120CFE1D" w14:textId="51588227" w:rsidR="001D1C24" w:rsidRDefault="00C90A7F" w:rsidP="00F3368D">
      <w:pPr>
        <w:pStyle w:val="Normalrus"/>
        <w:tabs>
          <w:tab w:val="left" w:pos="567"/>
        </w:tabs>
        <w:ind w:firstLine="0"/>
        <w:rPr>
          <w:rFonts w:ascii="Times New Roman" w:hAnsi="Times New Roman" w:cs="Times New Roman"/>
          <w:sz w:val="22"/>
          <w:szCs w:val="22"/>
          <w:lang w:val="ru-RU"/>
        </w:rPr>
      </w:pPr>
      <w:r w:rsidRPr="00AD7E1C">
        <w:rPr>
          <w:rFonts w:ascii="Times New Roman" w:hAnsi="Times New Roman" w:cs="Times New Roman"/>
          <w:sz w:val="22"/>
          <w:szCs w:val="22"/>
          <w:lang w:val="ru-RU"/>
        </w:rPr>
        <w:t>2.2.</w:t>
      </w:r>
      <w:r w:rsidR="001D1C24" w:rsidRPr="00AD7E1C">
        <w:rPr>
          <w:rFonts w:ascii="Times New Roman" w:hAnsi="Times New Roman" w:cs="Times New Roman"/>
          <w:sz w:val="22"/>
          <w:szCs w:val="22"/>
          <w:lang w:val="ru-RU"/>
        </w:rPr>
        <w:t>3</w:t>
      </w:r>
      <w:r w:rsidRPr="00AD7E1C">
        <w:rPr>
          <w:rFonts w:ascii="Times New Roman" w:hAnsi="Times New Roman" w:cs="Times New Roman"/>
          <w:sz w:val="22"/>
          <w:szCs w:val="22"/>
          <w:lang w:val="ru-RU"/>
        </w:rPr>
        <w:t>. Не приступать к осуществлению предусмотренных настоящим договором</w:t>
      </w:r>
      <w:r w:rsidRPr="00B9606E">
        <w:rPr>
          <w:rFonts w:ascii="Times New Roman" w:hAnsi="Times New Roman" w:cs="Times New Roman"/>
          <w:sz w:val="22"/>
          <w:szCs w:val="22"/>
          <w:lang w:val="ru-RU"/>
        </w:rPr>
        <w:t xml:space="preserve"> услуг при условии невыполнения Эмитентом обязательств, указанных в п.2.3 и разделе </w:t>
      </w:r>
      <w:r w:rsidR="00952C0C" w:rsidRPr="00B9606E">
        <w:rPr>
          <w:rFonts w:ascii="Times New Roman" w:hAnsi="Times New Roman" w:cs="Times New Roman"/>
          <w:sz w:val="22"/>
          <w:szCs w:val="22"/>
          <w:lang w:val="ru-RU"/>
        </w:rPr>
        <w:t>3</w:t>
      </w:r>
      <w:r w:rsidRPr="00B9606E">
        <w:rPr>
          <w:rFonts w:ascii="Times New Roman" w:hAnsi="Times New Roman" w:cs="Times New Roman"/>
          <w:sz w:val="22"/>
          <w:szCs w:val="22"/>
          <w:lang w:val="ru-RU"/>
        </w:rPr>
        <w:t xml:space="preserve"> настоящего Договора.</w:t>
      </w:r>
    </w:p>
    <w:p w14:paraId="177D6ABD" w14:textId="77777777" w:rsidR="00861F5C" w:rsidRPr="00B9606E" w:rsidRDefault="00861F5C" w:rsidP="00B9606E">
      <w:pPr>
        <w:pStyle w:val="Normalrus"/>
        <w:tabs>
          <w:tab w:val="left" w:pos="567"/>
        </w:tabs>
        <w:ind w:firstLine="0"/>
        <w:rPr>
          <w:rFonts w:ascii="Times New Roman" w:hAnsi="Times New Roman" w:cs="Times New Roman"/>
          <w:b/>
          <w:sz w:val="22"/>
          <w:szCs w:val="22"/>
          <w:lang w:val="ru-RU"/>
        </w:rPr>
      </w:pPr>
      <w:r w:rsidRPr="00B9606E">
        <w:rPr>
          <w:rFonts w:ascii="Times New Roman" w:hAnsi="Times New Roman" w:cs="Times New Roman"/>
          <w:sz w:val="22"/>
          <w:szCs w:val="22"/>
          <w:lang w:val="ru-RU"/>
        </w:rPr>
        <w:t>2.</w:t>
      </w:r>
      <w:r w:rsidR="00E63447" w:rsidRPr="00B9606E">
        <w:rPr>
          <w:rFonts w:ascii="Times New Roman" w:hAnsi="Times New Roman" w:cs="Times New Roman"/>
          <w:sz w:val="22"/>
          <w:szCs w:val="22"/>
          <w:lang w:val="ru-RU"/>
        </w:rPr>
        <w:t>3</w:t>
      </w:r>
      <w:r w:rsidRPr="00B9606E">
        <w:rPr>
          <w:rFonts w:ascii="Times New Roman" w:hAnsi="Times New Roman" w:cs="Times New Roman"/>
          <w:sz w:val="22"/>
          <w:szCs w:val="22"/>
          <w:lang w:val="ru-RU"/>
        </w:rPr>
        <w:t>.</w:t>
      </w:r>
      <w:r w:rsidRPr="00B9606E">
        <w:rPr>
          <w:rFonts w:ascii="Times New Roman" w:hAnsi="Times New Roman" w:cs="Times New Roman"/>
          <w:sz w:val="22"/>
          <w:szCs w:val="22"/>
          <w:lang w:val="ru-RU"/>
        </w:rPr>
        <w:tab/>
      </w:r>
      <w:r w:rsidRPr="00B9606E">
        <w:rPr>
          <w:rFonts w:ascii="Times New Roman" w:hAnsi="Times New Roman" w:cs="Times New Roman"/>
          <w:b/>
          <w:sz w:val="22"/>
          <w:szCs w:val="22"/>
          <w:lang w:val="ru-RU"/>
        </w:rPr>
        <w:t>Эмитент</w:t>
      </w:r>
      <w:r w:rsidR="002A209E" w:rsidRPr="00B9606E">
        <w:rPr>
          <w:rFonts w:ascii="Times New Roman" w:hAnsi="Times New Roman" w:cs="Times New Roman"/>
          <w:b/>
          <w:sz w:val="22"/>
          <w:szCs w:val="22"/>
          <w:lang w:val="ru-RU"/>
        </w:rPr>
        <w:t xml:space="preserve"> обязан</w:t>
      </w:r>
      <w:r w:rsidRPr="00B9606E">
        <w:rPr>
          <w:rFonts w:ascii="Times New Roman" w:hAnsi="Times New Roman" w:cs="Times New Roman"/>
          <w:b/>
          <w:sz w:val="22"/>
          <w:szCs w:val="22"/>
          <w:lang w:val="ru-RU"/>
        </w:rPr>
        <w:t>:</w:t>
      </w:r>
    </w:p>
    <w:p w14:paraId="4174A416" w14:textId="77777777" w:rsidR="002A209E" w:rsidRPr="00B9606E" w:rsidRDefault="00E63447" w:rsidP="00B9606E">
      <w:pPr>
        <w:pStyle w:val="Normalrus"/>
        <w:tabs>
          <w:tab w:val="left" w:pos="567"/>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2.3</w:t>
      </w:r>
      <w:r w:rsidR="00861F5C" w:rsidRPr="00B9606E">
        <w:rPr>
          <w:rFonts w:ascii="Times New Roman" w:hAnsi="Times New Roman" w:cs="Times New Roman"/>
          <w:sz w:val="22"/>
          <w:szCs w:val="22"/>
          <w:lang w:val="ru-RU"/>
        </w:rPr>
        <w:t>.1.</w:t>
      </w:r>
      <w:r w:rsidR="00861F5C" w:rsidRPr="00B9606E">
        <w:rPr>
          <w:rFonts w:ascii="Times New Roman" w:hAnsi="Times New Roman" w:cs="Times New Roman"/>
          <w:sz w:val="22"/>
          <w:szCs w:val="22"/>
          <w:lang w:val="ru-RU"/>
        </w:rPr>
        <w:tab/>
      </w:r>
      <w:r w:rsidR="002A209E" w:rsidRPr="00B9606E">
        <w:rPr>
          <w:rFonts w:ascii="Times New Roman" w:hAnsi="Times New Roman" w:cs="Times New Roman"/>
          <w:sz w:val="22"/>
          <w:szCs w:val="22"/>
          <w:lang w:val="ru-RU"/>
        </w:rPr>
        <w:t>Предоставить Регистратору следующие</w:t>
      </w:r>
      <w:r w:rsidR="00D717A3" w:rsidRPr="00B9606E">
        <w:rPr>
          <w:rFonts w:ascii="Times New Roman" w:hAnsi="Times New Roman" w:cs="Times New Roman"/>
          <w:sz w:val="22"/>
          <w:szCs w:val="22"/>
          <w:lang w:val="ru-RU"/>
        </w:rPr>
        <w:t xml:space="preserve"> </w:t>
      </w:r>
      <w:r w:rsidR="002A209E" w:rsidRPr="00B9606E">
        <w:rPr>
          <w:rFonts w:ascii="Times New Roman" w:hAnsi="Times New Roman" w:cs="Times New Roman"/>
          <w:sz w:val="22"/>
          <w:szCs w:val="22"/>
          <w:lang w:val="ru-RU"/>
        </w:rPr>
        <w:t>материалы и информацию для надлежащего выполнения Регистратором своих обязанностей по настоящему Договору</w:t>
      </w:r>
      <w:r w:rsidR="002D748E" w:rsidRPr="00B9606E">
        <w:rPr>
          <w:rFonts w:ascii="Times New Roman" w:hAnsi="Times New Roman" w:cs="Times New Roman"/>
          <w:sz w:val="22"/>
          <w:szCs w:val="22"/>
          <w:lang w:val="ru-RU"/>
        </w:rPr>
        <w:t>:</w:t>
      </w:r>
    </w:p>
    <w:p w14:paraId="32C7A826" w14:textId="77777777" w:rsidR="00361842" w:rsidRPr="00AD7E1C" w:rsidRDefault="00E63447" w:rsidP="00B9606E">
      <w:pPr>
        <w:pStyle w:val="Normalrus"/>
        <w:ind w:hanging="709"/>
        <w:rPr>
          <w:rFonts w:ascii="Times New Roman" w:hAnsi="Times New Roman" w:cs="Times New Roman"/>
          <w:sz w:val="22"/>
          <w:szCs w:val="22"/>
          <w:lang w:val="ru-RU"/>
        </w:rPr>
      </w:pPr>
      <w:r w:rsidRPr="00B9606E">
        <w:rPr>
          <w:rFonts w:ascii="Times New Roman" w:hAnsi="Times New Roman" w:cs="Times New Roman"/>
          <w:sz w:val="22"/>
          <w:szCs w:val="22"/>
          <w:lang w:val="ru-RU"/>
        </w:rPr>
        <w:tab/>
      </w:r>
      <w:r w:rsidRPr="00AD7E1C">
        <w:rPr>
          <w:rFonts w:ascii="Times New Roman" w:hAnsi="Times New Roman" w:cs="Times New Roman"/>
          <w:sz w:val="22"/>
          <w:szCs w:val="22"/>
          <w:lang w:val="ru-RU"/>
        </w:rPr>
        <w:t>2.3</w:t>
      </w:r>
      <w:r w:rsidR="002A209E" w:rsidRPr="00AD7E1C">
        <w:rPr>
          <w:rFonts w:ascii="Times New Roman" w:hAnsi="Times New Roman" w:cs="Times New Roman"/>
          <w:sz w:val="22"/>
          <w:szCs w:val="22"/>
          <w:lang w:val="ru-RU"/>
        </w:rPr>
        <w:t xml:space="preserve">.1.1. </w:t>
      </w:r>
      <w:r w:rsidR="001D1C24" w:rsidRPr="00AD7E1C">
        <w:rPr>
          <w:rFonts w:ascii="Times New Roman" w:hAnsi="Times New Roman" w:cs="Times New Roman"/>
          <w:sz w:val="22"/>
          <w:szCs w:val="22"/>
          <w:lang w:val="ru-RU"/>
        </w:rPr>
        <w:t xml:space="preserve">не позднее 3 (трех) </w:t>
      </w:r>
      <w:r w:rsidR="006037B4" w:rsidRPr="00AD7E1C">
        <w:rPr>
          <w:rFonts w:ascii="Times New Roman" w:hAnsi="Times New Roman" w:cs="Times New Roman"/>
          <w:sz w:val="22"/>
          <w:szCs w:val="22"/>
          <w:lang w:val="ru-RU"/>
        </w:rPr>
        <w:t xml:space="preserve">рабочих </w:t>
      </w:r>
      <w:r w:rsidR="001D1C24" w:rsidRPr="00AD7E1C">
        <w:rPr>
          <w:rFonts w:ascii="Times New Roman" w:hAnsi="Times New Roman" w:cs="Times New Roman"/>
          <w:sz w:val="22"/>
          <w:szCs w:val="22"/>
          <w:lang w:val="ru-RU"/>
        </w:rPr>
        <w:t xml:space="preserve">дней с момента принятия уполномоченным органом Эмитента решения о проведении Собрания </w:t>
      </w:r>
      <w:r w:rsidR="00D37733" w:rsidRPr="00AD7E1C">
        <w:rPr>
          <w:rFonts w:ascii="Times New Roman" w:hAnsi="Times New Roman" w:cs="Times New Roman"/>
          <w:sz w:val="22"/>
          <w:szCs w:val="22"/>
          <w:lang w:val="ru-RU"/>
        </w:rPr>
        <w:t>З</w:t>
      </w:r>
      <w:r w:rsidR="001D1C24" w:rsidRPr="00AD7E1C">
        <w:rPr>
          <w:rFonts w:ascii="Times New Roman" w:hAnsi="Times New Roman" w:cs="Times New Roman"/>
          <w:sz w:val="22"/>
          <w:szCs w:val="22"/>
          <w:lang w:val="ru-RU"/>
        </w:rPr>
        <w:t>аявку на оказание услуг по подготовке проведения общего собрания акционеров и выполнению функций счетной комиссии (Приложение №1, далее – Заявка)</w:t>
      </w:r>
      <w:r w:rsidR="00361842" w:rsidRPr="00AD7E1C">
        <w:rPr>
          <w:rFonts w:ascii="Times New Roman" w:hAnsi="Times New Roman" w:cs="Times New Roman"/>
          <w:sz w:val="22"/>
          <w:szCs w:val="22"/>
          <w:lang w:val="ru-RU"/>
        </w:rPr>
        <w:t xml:space="preserve"> и </w:t>
      </w:r>
      <w:r w:rsidR="002A209E" w:rsidRPr="00AD7E1C">
        <w:rPr>
          <w:rFonts w:ascii="Times New Roman" w:hAnsi="Times New Roman" w:cs="Times New Roman"/>
          <w:sz w:val="22"/>
          <w:szCs w:val="22"/>
          <w:lang w:val="ru-RU"/>
        </w:rPr>
        <w:t xml:space="preserve">выписку из </w:t>
      </w:r>
      <w:r w:rsidR="002C5FE9" w:rsidRPr="00AD7E1C">
        <w:rPr>
          <w:rFonts w:ascii="Times New Roman" w:hAnsi="Times New Roman" w:cs="Times New Roman"/>
          <w:sz w:val="22"/>
          <w:szCs w:val="22"/>
          <w:lang w:val="ru-RU"/>
        </w:rPr>
        <w:t>решения Совета директоров/единоличного исполнительного органа с принятым решением о созыве Собрания;</w:t>
      </w:r>
    </w:p>
    <w:p w14:paraId="308A9093" w14:textId="77777777" w:rsidR="00861F5C" w:rsidRPr="00B66175" w:rsidRDefault="00361842" w:rsidP="00B9606E">
      <w:pPr>
        <w:pStyle w:val="Normalrus"/>
        <w:ind w:firstLine="0"/>
        <w:rPr>
          <w:rFonts w:ascii="Times New Roman" w:hAnsi="Times New Roman" w:cs="Times New Roman"/>
          <w:sz w:val="22"/>
          <w:szCs w:val="22"/>
          <w:lang w:val="ru-RU"/>
        </w:rPr>
      </w:pPr>
      <w:r w:rsidRPr="00AD7E1C">
        <w:rPr>
          <w:rFonts w:ascii="Times New Roman" w:hAnsi="Times New Roman" w:cs="Times New Roman"/>
          <w:sz w:val="22"/>
          <w:szCs w:val="22"/>
          <w:lang w:val="ru-RU"/>
        </w:rPr>
        <w:t xml:space="preserve">2.3.1.2. </w:t>
      </w:r>
      <w:r w:rsidR="002C5FE9" w:rsidRPr="00AD7E1C">
        <w:rPr>
          <w:rFonts w:ascii="Times New Roman" w:hAnsi="Times New Roman" w:cs="Times New Roman"/>
          <w:sz w:val="22"/>
          <w:szCs w:val="22"/>
          <w:lang w:val="ru-RU"/>
        </w:rPr>
        <w:t>бланк (-ки) бюллетеня (-ней) для голосования</w:t>
      </w:r>
      <w:r w:rsidR="002D5A2B" w:rsidRPr="00AD7E1C">
        <w:rPr>
          <w:rFonts w:ascii="Times New Roman" w:hAnsi="Times New Roman" w:cs="Times New Roman"/>
          <w:sz w:val="22"/>
          <w:szCs w:val="22"/>
          <w:lang w:val="ru-RU"/>
        </w:rPr>
        <w:t xml:space="preserve"> - не позднее 10 (</w:t>
      </w:r>
      <w:r w:rsidR="00D717A3" w:rsidRPr="00AD7E1C">
        <w:rPr>
          <w:rFonts w:ascii="Times New Roman" w:hAnsi="Times New Roman" w:cs="Times New Roman"/>
          <w:sz w:val="22"/>
          <w:szCs w:val="22"/>
          <w:lang w:val="ru-RU"/>
        </w:rPr>
        <w:t>Д</w:t>
      </w:r>
      <w:r w:rsidR="002D5A2B" w:rsidRPr="00AD7E1C">
        <w:rPr>
          <w:rFonts w:ascii="Times New Roman" w:hAnsi="Times New Roman" w:cs="Times New Roman"/>
          <w:sz w:val="22"/>
          <w:szCs w:val="22"/>
          <w:lang w:val="ru-RU"/>
        </w:rPr>
        <w:t xml:space="preserve">есяти) рабочих дней до даты </w:t>
      </w:r>
      <w:r w:rsidR="002D5A2B" w:rsidRPr="00B66175">
        <w:rPr>
          <w:rFonts w:ascii="Times New Roman" w:hAnsi="Times New Roman" w:cs="Times New Roman"/>
          <w:sz w:val="22"/>
          <w:szCs w:val="22"/>
          <w:lang w:val="ru-RU"/>
        </w:rPr>
        <w:t>Собрания</w:t>
      </w:r>
      <w:r w:rsidR="002C5FE9" w:rsidRPr="00B66175">
        <w:rPr>
          <w:rFonts w:ascii="Times New Roman" w:hAnsi="Times New Roman" w:cs="Times New Roman"/>
          <w:sz w:val="22"/>
          <w:szCs w:val="22"/>
          <w:lang w:val="ru-RU"/>
        </w:rPr>
        <w:t xml:space="preserve"> </w:t>
      </w:r>
      <w:r w:rsidR="00D37733" w:rsidRPr="00B66175">
        <w:rPr>
          <w:rFonts w:ascii="Times New Roman" w:hAnsi="Times New Roman" w:cs="Times New Roman"/>
          <w:sz w:val="22"/>
          <w:szCs w:val="22"/>
          <w:lang w:val="ru-RU"/>
        </w:rPr>
        <w:t xml:space="preserve">в форме бумажного документа, заверенного Эмитентом и в идентичном по содержанию электронном формате </w:t>
      </w:r>
      <w:r w:rsidR="00D37733" w:rsidRPr="00B66175">
        <w:rPr>
          <w:rFonts w:ascii="Times New Roman" w:hAnsi="Times New Roman" w:cs="Times New Roman"/>
          <w:sz w:val="22"/>
          <w:szCs w:val="22"/>
        </w:rPr>
        <w:t>word</w:t>
      </w:r>
      <w:r w:rsidR="00D37733" w:rsidRPr="00B66175">
        <w:rPr>
          <w:rFonts w:ascii="Times New Roman" w:hAnsi="Times New Roman" w:cs="Times New Roman"/>
          <w:sz w:val="22"/>
          <w:szCs w:val="22"/>
          <w:lang w:val="ru-RU"/>
        </w:rPr>
        <w:t>;</w:t>
      </w:r>
    </w:p>
    <w:p w14:paraId="4ED917EA" w14:textId="77777777" w:rsidR="0037058D" w:rsidRPr="00123C8E" w:rsidRDefault="00D37733" w:rsidP="002D078A">
      <w:pPr>
        <w:pStyle w:val="Normalrus"/>
        <w:ind w:firstLine="0"/>
        <w:rPr>
          <w:rFonts w:ascii="Times New Roman" w:hAnsi="Times New Roman" w:cs="Times New Roman"/>
          <w:strike/>
          <w:sz w:val="22"/>
          <w:szCs w:val="22"/>
          <w:lang w:val="ru-RU"/>
        </w:rPr>
      </w:pPr>
      <w:r w:rsidRPr="00B66175">
        <w:rPr>
          <w:rFonts w:ascii="Times New Roman" w:hAnsi="Times New Roman" w:cs="Times New Roman"/>
          <w:sz w:val="22"/>
          <w:szCs w:val="22"/>
          <w:lang w:val="ru-RU"/>
        </w:rPr>
        <w:t>2</w:t>
      </w:r>
      <w:r w:rsidRPr="00123C8E">
        <w:rPr>
          <w:rFonts w:ascii="Times New Roman" w:hAnsi="Times New Roman" w:cs="Times New Roman"/>
          <w:sz w:val="22"/>
          <w:szCs w:val="22"/>
          <w:lang w:val="ru-RU"/>
        </w:rPr>
        <w:t>.3.1.</w:t>
      </w:r>
      <w:r w:rsidR="00746AD0" w:rsidRPr="00123C8E">
        <w:rPr>
          <w:rFonts w:ascii="Times New Roman" w:hAnsi="Times New Roman" w:cs="Times New Roman"/>
          <w:sz w:val="22"/>
          <w:szCs w:val="22"/>
          <w:lang w:val="ru-RU"/>
        </w:rPr>
        <w:t>3</w:t>
      </w:r>
      <w:r w:rsidRPr="00123C8E">
        <w:rPr>
          <w:rFonts w:ascii="Times New Roman" w:hAnsi="Times New Roman" w:cs="Times New Roman"/>
          <w:sz w:val="22"/>
          <w:szCs w:val="22"/>
          <w:lang w:val="ru-RU"/>
        </w:rPr>
        <w:t>. не позднее 7 (Семи) рабочих дней до даты Собрания</w:t>
      </w:r>
      <w:r w:rsidRPr="00123C8E">
        <w:rPr>
          <w:rFonts w:ascii="Times New Roman" w:hAnsi="Times New Roman" w:cs="Times New Roman"/>
          <w:sz w:val="22"/>
          <w:szCs w:val="22"/>
          <w:lang w:val="ru-RU" w:eastAsia="en-US"/>
        </w:rPr>
        <w:t xml:space="preserve"> информацию о</w:t>
      </w:r>
      <w:r w:rsidRPr="00123C8E">
        <w:rPr>
          <w:rFonts w:ascii="Times New Roman" w:hAnsi="Times New Roman" w:cs="Times New Roman"/>
          <w:sz w:val="22"/>
          <w:szCs w:val="22"/>
          <w:lang w:val="ru-RU"/>
        </w:rPr>
        <w:t>б особенностях голосования на общем собрании акционеров (Приложение №2</w:t>
      </w:r>
      <w:r w:rsidR="002D078A" w:rsidRPr="00123C8E">
        <w:rPr>
          <w:rFonts w:ascii="Times New Roman" w:hAnsi="Times New Roman" w:cs="Times New Roman"/>
          <w:sz w:val="22"/>
          <w:szCs w:val="22"/>
          <w:lang w:val="ru-RU"/>
        </w:rPr>
        <w:t>).</w:t>
      </w:r>
    </w:p>
    <w:p w14:paraId="797754E7" w14:textId="77777777" w:rsidR="00B66175" w:rsidRPr="00123C8E" w:rsidRDefault="002D078A" w:rsidP="00B66175">
      <w:pPr>
        <w:pStyle w:val="Normalrus"/>
        <w:tabs>
          <w:tab w:val="left" w:pos="284"/>
        </w:tabs>
        <w:ind w:firstLine="0"/>
        <w:rPr>
          <w:rFonts w:ascii="Times New Roman" w:hAnsi="Times New Roman" w:cs="Times New Roman"/>
          <w:sz w:val="22"/>
          <w:szCs w:val="22"/>
          <w:lang w:val="ru-RU"/>
        </w:rPr>
      </w:pPr>
      <w:r w:rsidRPr="00123C8E">
        <w:rPr>
          <w:rFonts w:ascii="Times New Roman" w:hAnsi="Times New Roman" w:cs="Times New Roman"/>
          <w:sz w:val="22"/>
          <w:szCs w:val="22"/>
          <w:lang w:val="ru-RU"/>
        </w:rPr>
        <w:t xml:space="preserve">Регистратор руководствуется информацией, предоставленной Эмитентом, и не несет ответственности за ее достоверность. </w:t>
      </w:r>
    </w:p>
    <w:p w14:paraId="72012D82" w14:textId="77777777" w:rsidR="00B66175" w:rsidRPr="00123C8E" w:rsidRDefault="00861F5C" w:rsidP="00B66175">
      <w:pPr>
        <w:pStyle w:val="Normalrus"/>
        <w:tabs>
          <w:tab w:val="left" w:pos="567"/>
        </w:tabs>
        <w:ind w:firstLine="0"/>
        <w:rPr>
          <w:rFonts w:ascii="Times New Roman" w:hAnsi="Times New Roman" w:cs="Times New Roman"/>
          <w:sz w:val="22"/>
          <w:szCs w:val="22"/>
          <w:lang w:val="ru-RU"/>
        </w:rPr>
      </w:pPr>
      <w:r w:rsidRPr="00123C8E">
        <w:rPr>
          <w:rFonts w:ascii="Times New Roman" w:hAnsi="Times New Roman" w:cs="Times New Roman"/>
          <w:sz w:val="22"/>
          <w:szCs w:val="22"/>
          <w:lang w:val="ru-RU"/>
        </w:rPr>
        <w:t>2.</w:t>
      </w:r>
      <w:r w:rsidR="00E63447" w:rsidRPr="00123C8E">
        <w:rPr>
          <w:rFonts w:ascii="Times New Roman" w:hAnsi="Times New Roman" w:cs="Times New Roman"/>
          <w:sz w:val="22"/>
          <w:szCs w:val="22"/>
          <w:lang w:val="ru-RU"/>
        </w:rPr>
        <w:t>3</w:t>
      </w:r>
      <w:r w:rsidRPr="00123C8E">
        <w:rPr>
          <w:rFonts w:ascii="Times New Roman" w:hAnsi="Times New Roman" w:cs="Times New Roman"/>
          <w:sz w:val="22"/>
          <w:szCs w:val="22"/>
          <w:lang w:val="ru-RU"/>
        </w:rPr>
        <w:t>.</w:t>
      </w:r>
      <w:r w:rsidR="00B66175" w:rsidRPr="00123C8E">
        <w:rPr>
          <w:rFonts w:ascii="Times New Roman" w:hAnsi="Times New Roman" w:cs="Times New Roman"/>
          <w:sz w:val="22"/>
          <w:szCs w:val="22"/>
          <w:lang w:val="ru-RU"/>
        </w:rPr>
        <w:t>2</w:t>
      </w:r>
      <w:r w:rsidRPr="00123C8E">
        <w:rPr>
          <w:rFonts w:ascii="Times New Roman" w:hAnsi="Times New Roman" w:cs="Times New Roman"/>
          <w:sz w:val="22"/>
          <w:szCs w:val="22"/>
          <w:lang w:val="ru-RU"/>
        </w:rPr>
        <w:t>.</w:t>
      </w:r>
      <w:r w:rsidRPr="00123C8E">
        <w:rPr>
          <w:rFonts w:ascii="Times New Roman" w:hAnsi="Times New Roman" w:cs="Times New Roman"/>
          <w:sz w:val="22"/>
          <w:szCs w:val="22"/>
          <w:lang w:val="ru-RU"/>
        </w:rPr>
        <w:tab/>
      </w:r>
      <w:r w:rsidR="002A209E" w:rsidRPr="00123C8E">
        <w:rPr>
          <w:rFonts w:ascii="Times New Roman" w:hAnsi="Times New Roman" w:cs="Times New Roman"/>
          <w:sz w:val="22"/>
          <w:szCs w:val="22"/>
          <w:lang w:val="ru-RU"/>
        </w:rPr>
        <w:t>О</w:t>
      </w:r>
      <w:r w:rsidRPr="00123C8E">
        <w:rPr>
          <w:rFonts w:ascii="Times New Roman" w:hAnsi="Times New Roman" w:cs="Times New Roman"/>
          <w:sz w:val="22"/>
          <w:szCs w:val="22"/>
          <w:lang w:val="ru-RU"/>
        </w:rPr>
        <w:t>пла</w:t>
      </w:r>
      <w:r w:rsidR="002A209E" w:rsidRPr="00123C8E">
        <w:rPr>
          <w:rFonts w:ascii="Times New Roman" w:hAnsi="Times New Roman" w:cs="Times New Roman"/>
          <w:sz w:val="22"/>
          <w:szCs w:val="22"/>
          <w:lang w:val="ru-RU"/>
        </w:rPr>
        <w:t>тить</w:t>
      </w:r>
      <w:r w:rsidRPr="00123C8E">
        <w:rPr>
          <w:rFonts w:ascii="Times New Roman" w:hAnsi="Times New Roman" w:cs="Times New Roman"/>
          <w:sz w:val="22"/>
          <w:szCs w:val="22"/>
          <w:lang w:val="ru-RU"/>
        </w:rPr>
        <w:t xml:space="preserve"> услуги Ре</w:t>
      </w:r>
      <w:r w:rsidR="008253B1" w:rsidRPr="00123C8E">
        <w:rPr>
          <w:rFonts w:ascii="Times New Roman" w:hAnsi="Times New Roman" w:cs="Times New Roman"/>
          <w:sz w:val="22"/>
          <w:szCs w:val="22"/>
          <w:lang w:val="ru-RU"/>
        </w:rPr>
        <w:t xml:space="preserve">гистратора в </w:t>
      </w:r>
      <w:r w:rsidR="002A209E" w:rsidRPr="00123C8E">
        <w:rPr>
          <w:rFonts w:ascii="Times New Roman" w:hAnsi="Times New Roman" w:cs="Times New Roman"/>
          <w:sz w:val="22"/>
          <w:szCs w:val="22"/>
          <w:lang w:val="ru-RU"/>
        </w:rPr>
        <w:t xml:space="preserve">порядке и сроки, установленные в разделе </w:t>
      </w:r>
      <w:r w:rsidR="00952C0C" w:rsidRPr="00123C8E">
        <w:rPr>
          <w:rFonts w:ascii="Times New Roman" w:hAnsi="Times New Roman" w:cs="Times New Roman"/>
          <w:sz w:val="22"/>
          <w:szCs w:val="22"/>
          <w:lang w:val="ru-RU"/>
        </w:rPr>
        <w:t>3</w:t>
      </w:r>
      <w:r w:rsidR="002A209E" w:rsidRPr="00123C8E">
        <w:rPr>
          <w:rFonts w:ascii="Times New Roman" w:hAnsi="Times New Roman" w:cs="Times New Roman"/>
          <w:sz w:val="22"/>
          <w:szCs w:val="22"/>
          <w:lang w:val="ru-RU"/>
        </w:rPr>
        <w:t xml:space="preserve"> на</w:t>
      </w:r>
      <w:r w:rsidRPr="00123C8E">
        <w:rPr>
          <w:rFonts w:ascii="Times New Roman" w:hAnsi="Times New Roman" w:cs="Times New Roman"/>
          <w:sz w:val="22"/>
          <w:szCs w:val="22"/>
          <w:lang w:val="ru-RU"/>
        </w:rPr>
        <w:t>стоящего Договора.</w:t>
      </w:r>
    </w:p>
    <w:p w14:paraId="323BBD5A" w14:textId="4B85FA18" w:rsidR="00746AD0" w:rsidRPr="00123C8E" w:rsidRDefault="00B66175" w:rsidP="00B66175">
      <w:pPr>
        <w:pStyle w:val="Normalrus"/>
        <w:tabs>
          <w:tab w:val="left" w:pos="567"/>
        </w:tabs>
        <w:ind w:firstLine="0"/>
        <w:rPr>
          <w:rFonts w:ascii="Times New Roman" w:hAnsi="Times New Roman" w:cs="Times New Roman"/>
          <w:sz w:val="22"/>
          <w:szCs w:val="22"/>
          <w:lang w:val="ru-RU"/>
        </w:rPr>
      </w:pPr>
      <w:r w:rsidRPr="00123C8E">
        <w:rPr>
          <w:rFonts w:ascii="Times New Roman" w:hAnsi="Times New Roman" w:cs="Times New Roman"/>
          <w:sz w:val="22"/>
          <w:szCs w:val="22"/>
          <w:lang w:val="ru-RU"/>
        </w:rPr>
        <w:t xml:space="preserve">2.3.3. </w:t>
      </w:r>
      <w:r w:rsidR="00E832FE" w:rsidRPr="00123C8E">
        <w:rPr>
          <w:rFonts w:ascii="Times New Roman" w:hAnsi="Times New Roman" w:cs="Times New Roman"/>
          <w:sz w:val="22"/>
          <w:szCs w:val="22"/>
          <w:lang w:val="ru-RU"/>
        </w:rPr>
        <w:t xml:space="preserve">Предоставить помещение </w:t>
      </w:r>
      <w:r w:rsidR="00A4203A" w:rsidRPr="00123C8E">
        <w:rPr>
          <w:rFonts w:ascii="Times New Roman" w:hAnsi="Times New Roman" w:cs="Times New Roman"/>
          <w:sz w:val="22"/>
          <w:szCs w:val="22"/>
          <w:lang w:val="ru-RU"/>
        </w:rPr>
        <w:t>сотрудникам Регистратора для надлежащего исполнения ими своих обязательств по Договору</w:t>
      </w:r>
      <w:r w:rsidR="00746AD0" w:rsidRPr="00123C8E">
        <w:rPr>
          <w:rFonts w:ascii="Times New Roman" w:hAnsi="Times New Roman" w:cs="Times New Roman"/>
          <w:sz w:val="22"/>
          <w:szCs w:val="22"/>
          <w:lang w:val="ru-RU"/>
        </w:rPr>
        <w:t xml:space="preserve"> и обеспечить к нему беспрепятственный доступ не </w:t>
      </w:r>
      <w:r w:rsidR="00796293" w:rsidRPr="00123C8E">
        <w:rPr>
          <w:rFonts w:ascii="Times New Roman" w:hAnsi="Times New Roman" w:cs="Times New Roman"/>
          <w:sz w:val="22"/>
          <w:szCs w:val="22"/>
          <w:lang w:val="ru-RU"/>
        </w:rPr>
        <w:t xml:space="preserve">позднее, </w:t>
      </w:r>
      <w:r w:rsidR="00746AD0" w:rsidRPr="00123C8E">
        <w:rPr>
          <w:rFonts w:ascii="Times New Roman" w:hAnsi="Times New Roman" w:cs="Times New Roman"/>
          <w:sz w:val="22"/>
          <w:szCs w:val="22"/>
          <w:lang w:val="ru-RU"/>
        </w:rPr>
        <w:t xml:space="preserve">чем за один час до времени начала регистрации. </w:t>
      </w:r>
    </w:p>
    <w:p w14:paraId="38DBF98A" w14:textId="6DD84215" w:rsidR="00E63447" w:rsidRPr="00123C8E" w:rsidRDefault="00142AA6" w:rsidP="00B9606E">
      <w:pPr>
        <w:pStyle w:val="Normalrus"/>
        <w:tabs>
          <w:tab w:val="left" w:pos="567"/>
        </w:tabs>
        <w:ind w:firstLine="0"/>
        <w:rPr>
          <w:rFonts w:ascii="Times New Roman" w:hAnsi="Times New Roman" w:cs="Times New Roman"/>
          <w:sz w:val="22"/>
          <w:szCs w:val="22"/>
          <w:lang w:val="ru-RU"/>
        </w:rPr>
      </w:pPr>
      <w:r w:rsidRPr="00123C8E">
        <w:rPr>
          <w:rFonts w:ascii="Times New Roman" w:hAnsi="Times New Roman" w:cs="Times New Roman"/>
          <w:sz w:val="22"/>
          <w:szCs w:val="22"/>
          <w:lang w:val="ru-RU"/>
        </w:rPr>
        <w:t>2.3.</w:t>
      </w:r>
      <w:r w:rsidR="00B66175" w:rsidRPr="00123C8E">
        <w:rPr>
          <w:rFonts w:ascii="Times New Roman" w:hAnsi="Times New Roman" w:cs="Times New Roman"/>
          <w:sz w:val="22"/>
          <w:szCs w:val="22"/>
          <w:lang w:val="ru-RU"/>
        </w:rPr>
        <w:t>4</w:t>
      </w:r>
      <w:r w:rsidR="00E63447" w:rsidRPr="00123C8E">
        <w:rPr>
          <w:rFonts w:ascii="Times New Roman" w:hAnsi="Times New Roman" w:cs="Times New Roman"/>
          <w:sz w:val="22"/>
          <w:szCs w:val="22"/>
          <w:lang w:val="ru-RU"/>
        </w:rPr>
        <w:t xml:space="preserve">. Для общего взаимодействия с Регистратором по обеспечению подготовки и выполнения функций счетной комиссии на Собрании назначить лиц, ответственных за исполнение обязательств Эмитента по Договору, о чем своевременно </w:t>
      </w:r>
      <w:r w:rsidR="002D748E" w:rsidRPr="00123C8E">
        <w:rPr>
          <w:rFonts w:ascii="Times New Roman" w:hAnsi="Times New Roman" w:cs="Times New Roman"/>
          <w:sz w:val="22"/>
          <w:szCs w:val="22"/>
          <w:lang w:val="ru-RU"/>
        </w:rPr>
        <w:t>про</w:t>
      </w:r>
      <w:r w:rsidR="00E63447" w:rsidRPr="00123C8E">
        <w:rPr>
          <w:rFonts w:ascii="Times New Roman" w:hAnsi="Times New Roman" w:cs="Times New Roman"/>
          <w:sz w:val="22"/>
          <w:szCs w:val="22"/>
          <w:lang w:val="ru-RU"/>
        </w:rPr>
        <w:t>информировать Регистратора.</w:t>
      </w:r>
    </w:p>
    <w:p w14:paraId="6A0106C9" w14:textId="77777777" w:rsidR="00E832FE" w:rsidRPr="00123C8E" w:rsidRDefault="00142AA6" w:rsidP="00B9606E">
      <w:pPr>
        <w:pStyle w:val="Normalrus"/>
        <w:tabs>
          <w:tab w:val="left" w:pos="567"/>
        </w:tabs>
        <w:ind w:firstLine="0"/>
        <w:rPr>
          <w:rFonts w:ascii="Times New Roman" w:hAnsi="Times New Roman" w:cs="Times New Roman"/>
          <w:strike/>
          <w:sz w:val="22"/>
          <w:szCs w:val="22"/>
          <w:lang w:val="ru-RU"/>
        </w:rPr>
      </w:pPr>
      <w:r w:rsidRPr="00123C8E">
        <w:rPr>
          <w:rFonts w:ascii="Times New Roman" w:hAnsi="Times New Roman" w:cs="Times New Roman"/>
          <w:sz w:val="22"/>
          <w:szCs w:val="22"/>
          <w:lang w:val="ru-RU"/>
        </w:rPr>
        <w:t>2.3.</w:t>
      </w:r>
      <w:r w:rsidR="00B66175" w:rsidRPr="00123C8E">
        <w:rPr>
          <w:rFonts w:ascii="Times New Roman" w:hAnsi="Times New Roman" w:cs="Times New Roman"/>
          <w:sz w:val="22"/>
          <w:szCs w:val="22"/>
          <w:lang w:val="ru-RU"/>
        </w:rPr>
        <w:t>5</w:t>
      </w:r>
      <w:r w:rsidR="00E63447" w:rsidRPr="00123C8E">
        <w:rPr>
          <w:rFonts w:ascii="Times New Roman" w:hAnsi="Times New Roman" w:cs="Times New Roman"/>
          <w:sz w:val="22"/>
          <w:szCs w:val="22"/>
          <w:lang w:val="ru-RU"/>
        </w:rPr>
        <w:t xml:space="preserve">. Принять </w:t>
      </w:r>
      <w:r w:rsidR="00D3414B" w:rsidRPr="00123C8E">
        <w:rPr>
          <w:rFonts w:ascii="Times New Roman" w:hAnsi="Times New Roman" w:cs="Times New Roman"/>
          <w:sz w:val="22"/>
          <w:szCs w:val="22"/>
          <w:lang w:val="ru-RU"/>
        </w:rPr>
        <w:t xml:space="preserve">на хранение </w:t>
      </w:r>
      <w:r w:rsidR="00E63447" w:rsidRPr="00123C8E">
        <w:rPr>
          <w:rFonts w:ascii="Times New Roman" w:hAnsi="Times New Roman" w:cs="Times New Roman"/>
          <w:sz w:val="22"/>
          <w:szCs w:val="22"/>
          <w:lang w:val="ru-RU"/>
        </w:rPr>
        <w:t xml:space="preserve">от Регистратора </w:t>
      </w:r>
      <w:r w:rsidR="00C86FE5" w:rsidRPr="00123C8E">
        <w:rPr>
          <w:rFonts w:ascii="Times New Roman" w:hAnsi="Times New Roman" w:cs="Times New Roman"/>
          <w:sz w:val="22"/>
          <w:szCs w:val="22"/>
          <w:lang w:val="ru-RU"/>
        </w:rPr>
        <w:t xml:space="preserve">по акту приема-передачи </w:t>
      </w:r>
      <w:r w:rsidR="00E63447" w:rsidRPr="00123C8E">
        <w:rPr>
          <w:rFonts w:ascii="Times New Roman" w:hAnsi="Times New Roman" w:cs="Times New Roman"/>
          <w:sz w:val="22"/>
          <w:szCs w:val="22"/>
          <w:lang w:val="ru-RU"/>
        </w:rPr>
        <w:t>документы по Собранию</w:t>
      </w:r>
      <w:r w:rsidR="00DD1796" w:rsidRPr="00123C8E">
        <w:rPr>
          <w:rFonts w:ascii="Times New Roman" w:hAnsi="Times New Roman" w:cs="Times New Roman"/>
          <w:sz w:val="22"/>
          <w:szCs w:val="22"/>
          <w:lang w:val="ru-RU"/>
        </w:rPr>
        <w:t>.</w:t>
      </w:r>
    </w:p>
    <w:p w14:paraId="446E3D30" w14:textId="2FAD523A" w:rsidR="00746AD0" w:rsidRPr="00123C8E" w:rsidRDefault="00D51FDC" w:rsidP="00D51FDC">
      <w:pPr>
        <w:pStyle w:val="Normalrus"/>
        <w:numPr>
          <w:ilvl w:val="1"/>
          <w:numId w:val="28"/>
        </w:numPr>
        <w:tabs>
          <w:tab w:val="left" w:pos="426"/>
        </w:tabs>
        <w:ind w:left="567" w:hanging="567"/>
        <w:rPr>
          <w:rFonts w:ascii="Times New Roman" w:hAnsi="Times New Roman" w:cs="Times New Roman"/>
          <w:b/>
          <w:sz w:val="22"/>
          <w:szCs w:val="22"/>
          <w:lang w:val="ru-RU"/>
        </w:rPr>
      </w:pPr>
      <w:r>
        <w:rPr>
          <w:rFonts w:ascii="Times New Roman" w:hAnsi="Times New Roman" w:cs="Times New Roman"/>
          <w:b/>
          <w:sz w:val="22"/>
          <w:szCs w:val="22"/>
          <w:lang w:val="ru-RU"/>
        </w:rPr>
        <w:t xml:space="preserve"> </w:t>
      </w:r>
      <w:r w:rsidR="00E63447" w:rsidRPr="00123C8E">
        <w:rPr>
          <w:rFonts w:ascii="Times New Roman" w:hAnsi="Times New Roman" w:cs="Times New Roman"/>
          <w:b/>
          <w:sz w:val="22"/>
          <w:szCs w:val="22"/>
          <w:lang w:val="ru-RU"/>
        </w:rPr>
        <w:t>Эмитент имеет право</w:t>
      </w:r>
      <w:r w:rsidR="00746AD0" w:rsidRPr="00123C8E">
        <w:rPr>
          <w:rFonts w:ascii="Times New Roman" w:hAnsi="Times New Roman" w:cs="Times New Roman"/>
          <w:b/>
          <w:sz w:val="22"/>
          <w:szCs w:val="22"/>
          <w:lang w:val="ru-RU"/>
        </w:rPr>
        <w:t>:</w:t>
      </w:r>
    </w:p>
    <w:p w14:paraId="542E310E" w14:textId="77777777" w:rsidR="00796293" w:rsidRPr="00123C8E" w:rsidRDefault="00746AD0" w:rsidP="00796293">
      <w:pPr>
        <w:pStyle w:val="Normalrus"/>
        <w:numPr>
          <w:ilvl w:val="2"/>
          <w:numId w:val="28"/>
        </w:numPr>
        <w:tabs>
          <w:tab w:val="left" w:pos="567"/>
        </w:tabs>
        <w:ind w:left="0" w:firstLine="0"/>
        <w:rPr>
          <w:rFonts w:ascii="Times New Roman" w:hAnsi="Times New Roman" w:cs="Times New Roman"/>
          <w:sz w:val="22"/>
          <w:szCs w:val="22"/>
          <w:lang w:val="ru-RU"/>
        </w:rPr>
      </w:pPr>
      <w:r w:rsidRPr="00123C8E">
        <w:rPr>
          <w:rFonts w:ascii="Times New Roman" w:hAnsi="Times New Roman" w:cs="Times New Roman"/>
          <w:sz w:val="22"/>
          <w:szCs w:val="22"/>
          <w:lang w:val="ru-RU"/>
        </w:rPr>
        <w:t>К</w:t>
      </w:r>
      <w:r w:rsidR="00861F5C" w:rsidRPr="00123C8E">
        <w:rPr>
          <w:rFonts w:ascii="Times New Roman" w:hAnsi="Times New Roman" w:cs="Times New Roman"/>
          <w:sz w:val="22"/>
          <w:szCs w:val="22"/>
          <w:lang w:val="ru-RU"/>
        </w:rPr>
        <w:t>онтрол</w:t>
      </w:r>
      <w:r w:rsidR="00E63447" w:rsidRPr="00123C8E">
        <w:rPr>
          <w:rFonts w:ascii="Times New Roman" w:hAnsi="Times New Roman" w:cs="Times New Roman"/>
          <w:sz w:val="22"/>
          <w:szCs w:val="22"/>
          <w:lang w:val="ru-RU"/>
        </w:rPr>
        <w:t>ировать выполнение Регистратором</w:t>
      </w:r>
      <w:r w:rsidR="00952C0C" w:rsidRPr="00123C8E">
        <w:rPr>
          <w:rFonts w:ascii="Times New Roman" w:hAnsi="Times New Roman" w:cs="Times New Roman"/>
          <w:sz w:val="22"/>
          <w:szCs w:val="22"/>
          <w:lang w:val="ru-RU"/>
        </w:rPr>
        <w:t xml:space="preserve"> своих обязательств по Договору, не вмешиваясь в сферу профессиональной компетенции Регистратора.</w:t>
      </w:r>
    </w:p>
    <w:p w14:paraId="0B1CBF08" w14:textId="77777777" w:rsidR="00746AD0" w:rsidRPr="00123C8E" w:rsidRDefault="00DD1796" w:rsidP="002D078A">
      <w:pPr>
        <w:pStyle w:val="Normalrus"/>
        <w:numPr>
          <w:ilvl w:val="2"/>
          <w:numId w:val="28"/>
        </w:numPr>
        <w:tabs>
          <w:tab w:val="left" w:pos="567"/>
        </w:tabs>
        <w:ind w:left="0" w:firstLine="0"/>
        <w:rPr>
          <w:rFonts w:ascii="Times New Roman" w:hAnsi="Times New Roman" w:cs="Times New Roman"/>
          <w:sz w:val="22"/>
          <w:szCs w:val="22"/>
          <w:lang w:val="ru-RU"/>
        </w:rPr>
      </w:pPr>
      <w:r w:rsidRPr="00123C8E">
        <w:rPr>
          <w:rFonts w:ascii="Times New Roman" w:hAnsi="Times New Roman" w:cs="Times New Roman"/>
          <w:sz w:val="22"/>
          <w:szCs w:val="22"/>
          <w:lang w:val="ru-RU"/>
        </w:rPr>
        <w:t>Требовать надлежащего исполнения Регистратором обязательств, предусмотренных настоящим Договором.</w:t>
      </w:r>
    </w:p>
    <w:p w14:paraId="68D93A52" w14:textId="77777777" w:rsidR="00861F5C" w:rsidRPr="00746AD0" w:rsidRDefault="00861F5C" w:rsidP="00B9606E">
      <w:pPr>
        <w:pStyle w:val="Normalrus"/>
        <w:rPr>
          <w:rFonts w:ascii="Times New Roman" w:hAnsi="Times New Roman" w:cs="Times New Roman"/>
          <w:sz w:val="22"/>
          <w:szCs w:val="22"/>
          <w:lang w:val="ru-RU"/>
        </w:rPr>
      </w:pPr>
    </w:p>
    <w:p w14:paraId="709F4044" w14:textId="77777777" w:rsidR="00861F5C" w:rsidRPr="00B9606E" w:rsidRDefault="000B0207" w:rsidP="00B9606E">
      <w:pPr>
        <w:pStyle w:val="Normalrus"/>
        <w:tabs>
          <w:tab w:val="left" w:pos="426"/>
        </w:tabs>
        <w:jc w:val="cente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3</w:t>
      </w:r>
      <w:r w:rsidR="005A5EE4" w:rsidRPr="00B9606E">
        <w:rPr>
          <w:rFonts w:ascii="Times New Roman" w:hAnsi="Times New Roman" w:cs="Times New Roman"/>
          <w:b/>
          <w:bCs/>
          <w:sz w:val="22"/>
          <w:szCs w:val="22"/>
          <w:lang w:val="ru-RU"/>
        </w:rPr>
        <w:t>. СТОИМОСТЬ УСЛУГ И ПОРЯДОК РАСЧЕТОВ</w:t>
      </w:r>
    </w:p>
    <w:p w14:paraId="287160CC" w14:textId="77777777" w:rsidR="004B79EB" w:rsidRPr="00B9606E" w:rsidRDefault="000B0207" w:rsidP="00B9606E">
      <w:pPr>
        <w:pStyle w:val="Normalrus"/>
        <w:tabs>
          <w:tab w:val="left" w:pos="426"/>
          <w:tab w:val="left" w:pos="567"/>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3</w:t>
      </w:r>
      <w:r w:rsidR="00861F5C" w:rsidRPr="00B9606E">
        <w:rPr>
          <w:rFonts w:ascii="Times New Roman" w:hAnsi="Times New Roman" w:cs="Times New Roman"/>
          <w:sz w:val="22"/>
          <w:szCs w:val="22"/>
          <w:lang w:val="ru-RU"/>
        </w:rPr>
        <w:t>.1.</w:t>
      </w:r>
      <w:r w:rsidR="00861F5C" w:rsidRPr="00B9606E">
        <w:rPr>
          <w:rFonts w:ascii="Times New Roman" w:hAnsi="Times New Roman" w:cs="Times New Roman"/>
          <w:sz w:val="22"/>
          <w:szCs w:val="22"/>
          <w:lang w:val="ru-RU"/>
        </w:rPr>
        <w:tab/>
        <w:t>Стоимость услуг Регистратора</w:t>
      </w:r>
      <w:r w:rsidR="00C519D1" w:rsidRPr="00B9606E">
        <w:rPr>
          <w:rFonts w:ascii="Times New Roman" w:hAnsi="Times New Roman" w:cs="Times New Roman"/>
          <w:sz w:val="22"/>
          <w:szCs w:val="22"/>
          <w:lang w:val="ru-RU"/>
        </w:rPr>
        <w:t xml:space="preserve"> по выполнению функций счетной комиссии</w:t>
      </w:r>
      <w:r w:rsidR="00861F5C" w:rsidRPr="00B9606E">
        <w:rPr>
          <w:rFonts w:ascii="Times New Roman" w:hAnsi="Times New Roman" w:cs="Times New Roman"/>
          <w:sz w:val="22"/>
          <w:szCs w:val="22"/>
          <w:lang w:val="ru-RU"/>
        </w:rPr>
        <w:t xml:space="preserve"> </w:t>
      </w:r>
      <w:r w:rsidR="004B79EB" w:rsidRPr="00B9606E">
        <w:rPr>
          <w:rFonts w:ascii="Times New Roman" w:hAnsi="Times New Roman" w:cs="Times New Roman"/>
          <w:sz w:val="22"/>
          <w:szCs w:val="22"/>
          <w:lang w:val="ru-RU"/>
        </w:rPr>
        <w:t>НДС не облагается и составляет:</w:t>
      </w:r>
      <w:r w:rsidR="00C519D1" w:rsidRPr="00B9606E">
        <w:rPr>
          <w:rFonts w:ascii="Times New Roman" w:hAnsi="Times New Roman" w:cs="Times New Roman"/>
          <w:sz w:val="22"/>
          <w:szCs w:val="22"/>
          <w:lang w:val="ru-RU"/>
        </w:rPr>
        <w:t xml:space="preserve"> </w:t>
      </w:r>
    </w:p>
    <w:p w14:paraId="209B41C3" w14:textId="79DD4DD5" w:rsidR="004B79EB" w:rsidRPr="00B9606E" w:rsidRDefault="004B79EB" w:rsidP="00B9606E">
      <w:pPr>
        <w:pStyle w:val="Normalrus"/>
        <w:numPr>
          <w:ilvl w:val="0"/>
          <w:numId w:val="16"/>
        </w:numPr>
        <w:tabs>
          <w:tab w:val="left" w:pos="284"/>
          <w:tab w:val="left" w:pos="567"/>
        </w:tabs>
        <w:ind w:left="0"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на годовом ОСА -</w:t>
      </w:r>
      <w:r w:rsidR="00861F5C" w:rsidRPr="00B9606E">
        <w:rPr>
          <w:rFonts w:ascii="Times New Roman" w:hAnsi="Times New Roman" w:cs="Times New Roman"/>
          <w:sz w:val="22"/>
          <w:szCs w:val="22"/>
          <w:lang w:val="ru-RU"/>
        </w:rPr>
        <w:t xml:space="preserve"> </w:t>
      </w:r>
      <w:r w:rsidR="00861F5C" w:rsidRPr="00B9606E">
        <w:rPr>
          <w:rFonts w:ascii="Times New Roman" w:hAnsi="Times New Roman" w:cs="Times New Roman"/>
          <w:sz w:val="22"/>
          <w:szCs w:val="22"/>
        </w:rPr>
        <w:t>_____</w:t>
      </w:r>
      <w:r w:rsidR="00861F5C" w:rsidRPr="00B9606E">
        <w:rPr>
          <w:rFonts w:ascii="Times New Roman" w:hAnsi="Times New Roman" w:cs="Times New Roman"/>
          <w:sz w:val="22"/>
          <w:szCs w:val="22"/>
          <w:lang w:val="ru-RU"/>
        </w:rPr>
        <w:t xml:space="preserve"> (_____</w:t>
      </w:r>
      <w:r w:rsidR="00881F6A" w:rsidRPr="00B9606E">
        <w:rPr>
          <w:rFonts w:ascii="Times New Roman" w:hAnsi="Times New Roman" w:cs="Times New Roman"/>
          <w:sz w:val="22"/>
          <w:szCs w:val="22"/>
          <w:lang w:val="ru-RU"/>
        </w:rPr>
        <w:t>__________</w:t>
      </w:r>
      <w:r w:rsidR="000B0207" w:rsidRPr="00B9606E">
        <w:rPr>
          <w:rFonts w:ascii="Times New Roman" w:hAnsi="Times New Roman" w:cs="Times New Roman"/>
          <w:sz w:val="22"/>
          <w:szCs w:val="22"/>
          <w:lang w:val="ru-RU"/>
        </w:rPr>
        <w:t>____</w:t>
      </w:r>
      <w:r w:rsidR="00881F6A" w:rsidRPr="00B9606E">
        <w:rPr>
          <w:rFonts w:ascii="Times New Roman" w:hAnsi="Times New Roman" w:cs="Times New Roman"/>
          <w:sz w:val="22"/>
          <w:szCs w:val="22"/>
          <w:lang w:val="ru-RU"/>
        </w:rPr>
        <w:t>_) рублей</w:t>
      </w:r>
      <w:r w:rsidRPr="00B9606E">
        <w:rPr>
          <w:rFonts w:ascii="Times New Roman" w:hAnsi="Times New Roman" w:cs="Times New Roman"/>
          <w:sz w:val="22"/>
          <w:szCs w:val="22"/>
          <w:lang w:val="ru-RU"/>
        </w:rPr>
        <w:t>;</w:t>
      </w:r>
      <w:r w:rsidR="00617FEB" w:rsidRPr="00B9606E">
        <w:rPr>
          <w:rFonts w:ascii="Times New Roman" w:hAnsi="Times New Roman" w:cs="Times New Roman"/>
          <w:sz w:val="22"/>
          <w:szCs w:val="22"/>
          <w:lang w:val="ru-RU"/>
        </w:rPr>
        <w:t xml:space="preserve"> </w:t>
      </w:r>
    </w:p>
    <w:p w14:paraId="7F368C89" w14:textId="77777777" w:rsidR="004B79EB" w:rsidRPr="00B9606E" w:rsidRDefault="004B79EB" w:rsidP="00B9606E">
      <w:pPr>
        <w:pStyle w:val="Normalrus"/>
        <w:numPr>
          <w:ilvl w:val="0"/>
          <w:numId w:val="16"/>
        </w:numPr>
        <w:tabs>
          <w:tab w:val="left" w:pos="284"/>
          <w:tab w:val="left" w:pos="567"/>
        </w:tabs>
        <w:ind w:left="0"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на внеочередном ОСА в форме совместного присутствия _____ (___________________) рублей;</w:t>
      </w:r>
    </w:p>
    <w:p w14:paraId="6ABA5489" w14:textId="77777777" w:rsidR="00861F5C" w:rsidRPr="00B9606E" w:rsidRDefault="004B79EB" w:rsidP="00B9606E">
      <w:pPr>
        <w:pStyle w:val="Normalrus"/>
        <w:numPr>
          <w:ilvl w:val="0"/>
          <w:numId w:val="16"/>
        </w:numPr>
        <w:tabs>
          <w:tab w:val="left" w:pos="284"/>
          <w:tab w:val="left" w:pos="567"/>
        </w:tabs>
        <w:ind w:left="0"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на внеочередном ОСА в форме заочного голосования _____ (____________________) рублей.</w:t>
      </w:r>
    </w:p>
    <w:p w14:paraId="0949F3D9" w14:textId="39FFD393" w:rsidR="000B0207" w:rsidRPr="00B9606E" w:rsidRDefault="000B0207" w:rsidP="00B9606E">
      <w:pPr>
        <w:pStyle w:val="Normalrus"/>
        <w:tabs>
          <w:tab w:val="left" w:pos="0"/>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3</w:t>
      </w:r>
      <w:r w:rsidR="00861F5C" w:rsidRPr="00B9606E">
        <w:rPr>
          <w:rFonts w:ascii="Times New Roman" w:hAnsi="Times New Roman" w:cs="Times New Roman"/>
          <w:sz w:val="22"/>
          <w:szCs w:val="22"/>
          <w:lang w:val="ru-RU"/>
        </w:rPr>
        <w:t>.2.</w:t>
      </w:r>
      <w:r w:rsidR="00861F5C" w:rsidRPr="00B9606E">
        <w:rPr>
          <w:rFonts w:ascii="Times New Roman" w:hAnsi="Times New Roman" w:cs="Times New Roman"/>
          <w:sz w:val="22"/>
          <w:szCs w:val="22"/>
          <w:lang w:val="ru-RU"/>
        </w:rPr>
        <w:tab/>
      </w:r>
      <w:r w:rsidR="00881F6A" w:rsidRPr="00B9606E">
        <w:rPr>
          <w:rFonts w:ascii="Times New Roman" w:hAnsi="Times New Roman" w:cs="Times New Roman"/>
          <w:sz w:val="22"/>
          <w:szCs w:val="22"/>
          <w:lang w:val="ru-RU"/>
        </w:rPr>
        <w:t>Оплата</w:t>
      </w:r>
      <w:r w:rsidR="002C0B0B" w:rsidRPr="00B9606E">
        <w:rPr>
          <w:rFonts w:ascii="Times New Roman" w:hAnsi="Times New Roman" w:cs="Times New Roman"/>
          <w:sz w:val="22"/>
          <w:szCs w:val="22"/>
          <w:lang w:val="ru-RU"/>
        </w:rPr>
        <w:t xml:space="preserve"> услуг</w:t>
      </w:r>
      <w:r w:rsidR="00861F5C" w:rsidRPr="00B9606E">
        <w:rPr>
          <w:rFonts w:ascii="Times New Roman" w:hAnsi="Times New Roman" w:cs="Times New Roman"/>
          <w:sz w:val="22"/>
          <w:szCs w:val="22"/>
          <w:lang w:val="ru-RU"/>
        </w:rPr>
        <w:t xml:space="preserve"> производится на основании </w:t>
      </w:r>
      <w:r w:rsidR="002C0B0B" w:rsidRPr="00B9606E">
        <w:rPr>
          <w:rFonts w:ascii="Times New Roman" w:hAnsi="Times New Roman" w:cs="Times New Roman"/>
          <w:sz w:val="22"/>
          <w:szCs w:val="22"/>
          <w:lang w:val="ru-RU"/>
        </w:rPr>
        <w:t xml:space="preserve">выставляемого Регистратором </w:t>
      </w:r>
      <w:r w:rsidR="00861F5C" w:rsidRPr="00B9606E">
        <w:rPr>
          <w:rFonts w:ascii="Times New Roman" w:hAnsi="Times New Roman" w:cs="Times New Roman"/>
          <w:sz w:val="22"/>
          <w:szCs w:val="22"/>
          <w:lang w:val="ru-RU"/>
        </w:rPr>
        <w:t xml:space="preserve">счета </w:t>
      </w:r>
      <w:r w:rsidR="002C0B0B" w:rsidRPr="00B9606E">
        <w:rPr>
          <w:rFonts w:ascii="Times New Roman" w:hAnsi="Times New Roman" w:cs="Times New Roman"/>
          <w:sz w:val="22"/>
          <w:szCs w:val="22"/>
          <w:lang w:val="ru-RU"/>
        </w:rPr>
        <w:t xml:space="preserve">путем перечисления </w:t>
      </w:r>
      <w:r w:rsidR="00861F5C" w:rsidRPr="00B9606E">
        <w:rPr>
          <w:rFonts w:ascii="Times New Roman" w:hAnsi="Times New Roman" w:cs="Times New Roman"/>
          <w:sz w:val="22"/>
          <w:szCs w:val="22"/>
          <w:lang w:val="ru-RU"/>
        </w:rPr>
        <w:t xml:space="preserve">на расчетный счет Регистратора </w:t>
      </w:r>
      <w:r w:rsidR="002C0B0B" w:rsidRPr="00B9606E">
        <w:rPr>
          <w:rFonts w:ascii="Times New Roman" w:hAnsi="Times New Roman" w:cs="Times New Roman"/>
          <w:sz w:val="22"/>
          <w:szCs w:val="22"/>
          <w:lang w:val="ru-RU"/>
        </w:rPr>
        <w:t>суммы, указанной в п.</w:t>
      </w:r>
      <w:r w:rsidR="00D60838" w:rsidRPr="00B9606E">
        <w:rPr>
          <w:rFonts w:ascii="Times New Roman" w:hAnsi="Times New Roman" w:cs="Times New Roman"/>
          <w:sz w:val="22"/>
          <w:szCs w:val="22"/>
          <w:lang w:val="ru-RU"/>
        </w:rPr>
        <w:t>3</w:t>
      </w:r>
      <w:r w:rsidR="002C0B0B" w:rsidRPr="00B9606E">
        <w:rPr>
          <w:rFonts w:ascii="Times New Roman" w:hAnsi="Times New Roman" w:cs="Times New Roman"/>
          <w:sz w:val="22"/>
          <w:szCs w:val="22"/>
          <w:lang w:val="ru-RU"/>
        </w:rPr>
        <w:t xml:space="preserve">.1., </w:t>
      </w:r>
      <w:r w:rsidRPr="00B9606E">
        <w:rPr>
          <w:rFonts w:ascii="Times New Roman" w:hAnsi="Times New Roman" w:cs="Times New Roman"/>
          <w:sz w:val="22"/>
          <w:szCs w:val="22"/>
          <w:lang w:val="ru-RU"/>
        </w:rPr>
        <w:t xml:space="preserve">не позднее </w:t>
      </w:r>
      <w:r w:rsidR="002C0B0B" w:rsidRPr="00B9606E">
        <w:rPr>
          <w:rFonts w:ascii="Times New Roman" w:hAnsi="Times New Roman" w:cs="Times New Roman"/>
          <w:sz w:val="22"/>
          <w:szCs w:val="22"/>
          <w:lang w:val="ru-RU"/>
        </w:rPr>
        <w:t>3 (</w:t>
      </w:r>
      <w:r w:rsidRPr="00B9606E">
        <w:rPr>
          <w:rFonts w:ascii="Times New Roman" w:hAnsi="Times New Roman" w:cs="Times New Roman"/>
          <w:sz w:val="22"/>
          <w:szCs w:val="22"/>
          <w:lang w:val="ru-RU"/>
        </w:rPr>
        <w:t>трех</w:t>
      </w:r>
      <w:r w:rsidR="002C0B0B" w:rsidRPr="00B9606E">
        <w:rPr>
          <w:rFonts w:ascii="Times New Roman" w:hAnsi="Times New Roman" w:cs="Times New Roman"/>
          <w:sz w:val="22"/>
          <w:szCs w:val="22"/>
          <w:lang w:val="ru-RU"/>
        </w:rPr>
        <w:t>) рабочих дн</w:t>
      </w:r>
      <w:r w:rsidRPr="00B9606E">
        <w:rPr>
          <w:rFonts w:ascii="Times New Roman" w:hAnsi="Times New Roman" w:cs="Times New Roman"/>
          <w:sz w:val="22"/>
          <w:szCs w:val="22"/>
          <w:lang w:val="ru-RU"/>
        </w:rPr>
        <w:t>ей</w:t>
      </w:r>
      <w:r w:rsidR="002C0B0B" w:rsidRPr="00B9606E">
        <w:rPr>
          <w:rFonts w:ascii="Times New Roman" w:hAnsi="Times New Roman" w:cs="Times New Roman"/>
          <w:sz w:val="22"/>
          <w:szCs w:val="22"/>
          <w:lang w:val="ru-RU"/>
        </w:rPr>
        <w:t xml:space="preserve"> до даты проведения Собрания.</w:t>
      </w:r>
    </w:p>
    <w:p w14:paraId="751C8AC5" w14:textId="26647729" w:rsidR="000B0207" w:rsidRPr="00B9606E" w:rsidRDefault="000B0207" w:rsidP="00B9606E">
      <w:pPr>
        <w:pStyle w:val="Normalrus"/>
        <w:tabs>
          <w:tab w:val="left" w:pos="426"/>
          <w:tab w:val="left" w:pos="567"/>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3.3. Обязанность по оплате считается исполненной с даты зачисления денежных средств на расчетный счет Регистратора.</w:t>
      </w:r>
    </w:p>
    <w:p w14:paraId="63049795" w14:textId="77777777" w:rsidR="00861F5C" w:rsidRPr="00B9606E" w:rsidRDefault="000B0207" w:rsidP="00B9606E">
      <w:pPr>
        <w:pStyle w:val="Normalrus"/>
        <w:tabs>
          <w:tab w:val="left" w:pos="426"/>
          <w:tab w:val="left" w:pos="567"/>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3.3.</w:t>
      </w:r>
      <w:r w:rsidR="00861F5C" w:rsidRPr="00B9606E">
        <w:rPr>
          <w:rFonts w:ascii="Times New Roman" w:hAnsi="Times New Roman" w:cs="Times New Roman"/>
          <w:sz w:val="22"/>
          <w:szCs w:val="22"/>
          <w:lang w:val="ru-RU"/>
        </w:rPr>
        <w:t xml:space="preserve"> </w:t>
      </w:r>
      <w:r w:rsidRPr="00B9606E">
        <w:rPr>
          <w:rFonts w:ascii="Times New Roman" w:hAnsi="Times New Roman" w:cs="Times New Roman"/>
          <w:sz w:val="22"/>
          <w:szCs w:val="22"/>
          <w:lang w:val="ru-RU"/>
        </w:rPr>
        <w:t>Оказание Регистратором принятых на себя услуг</w:t>
      </w:r>
      <w:r w:rsidR="00247741" w:rsidRPr="00B9606E">
        <w:rPr>
          <w:rFonts w:ascii="Times New Roman" w:hAnsi="Times New Roman" w:cs="Times New Roman"/>
          <w:sz w:val="22"/>
          <w:szCs w:val="22"/>
          <w:lang w:val="ru-RU"/>
        </w:rPr>
        <w:t xml:space="preserve"> по выполнению функций счетной комиссии на каждом Собрании </w:t>
      </w:r>
      <w:r w:rsidRPr="00B9606E">
        <w:rPr>
          <w:rFonts w:ascii="Times New Roman" w:hAnsi="Times New Roman" w:cs="Times New Roman"/>
          <w:sz w:val="22"/>
          <w:szCs w:val="22"/>
          <w:lang w:val="ru-RU"/>
        </w:rPr>
        <w:t xml:space="preserve">подтверждается двусторонним актом об оказании услуг, который </w:t>
      </w:r>
      <w:r w:rsidR="00861F5C" w:rsidRPr="00B9606E">
        <w:rPr>
          <w:rFonts w:ascii="Times New Roman" w:hAnsi="Times New Roman" w:cs="Times New Roman"/>
          <w:sz w:val="22"/>
          <w:szCs w:val="22"/>
          <w:lang w:val="ru-RU"/>
        </w:rPr>
        <w:t>подпи</w:t>
      </w:r>
      <w:r w:rsidR="008253B1" w:rsidRPr="00B9606E">
        <w:rPr>
          <w:rFonts w:ascii="Times New Roman" w:hAnsi="Times New Roman" w:cs="Times New Roman"/>
          <w:sz w:val="22"/>
          <w:szCs w:val="22"/>
          <w:lang w:val="ru-RU"/>
        </w:rPr>
        <w:t>сывается Сторонами не позднее 5</w:t>
      </w:r>
      <w:r w:rsidR="00861F5C" w:rsidRPr="00B9606E">
        <w:rPr>
          <w:rFonts w:ascii="Times New Roman" w:hAnsi="Times New Roman" w:cs="Times New Roman"/>
          <w:sz w:val="22"/>
          <w:szCs w:val="22"/>
          <w:lang w:val="ru-RU"/>
        </w:rPr>
        <w:t xml:space="preserve"> рабочих дней с</w:t>
      </w:r>
      <w:r w:rsidRPr="00B9606E">
        <w:rPr>
          <w:rFonts w:ascii="Times New Roman" w:hAnsi="Times New Roman" w:cs="Times New Roman"/>
          <w:sz w:val="22"/>
          <w:szCs w:val="22"/>
          <w:lang w:val="ru-RU"/>
        </w:rPr>
        <w:t xml:space="preserve"> даты проведения Собрания</w:t>
      </w:r>
      <w:r w:rsidR="00861F5C" w:rsidRPr="00B9606E">
        <w:rPr>
          <w:rFonts w:ascii="Times New Roman" w:hAnsi="Times New Roman" w:cs="Times New Roman"/>
          <w:sz w:val="22"/>
          <w:szCs w:val="22"/>
          <w:lang w:val="ru-RU"/>
        </w:rPr>
        <w:t xml:space="preserve">. </w:t>
      </w:r>
    </w:p>
    <w:p w14:paraId="42381E3F" w14:textId="77777777" w:rsidR="00627F22" w:rsidRPr="00B9606E" w:rsidRDefault="000B0207" w:rsidP="00B9606E">
      <w:pPr>
        <w:pStyle w:val="Normalrus"/>
        <w:tabs>
          <w:tab w:val="left" w:pos="426"/>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 xml:space="preserve">3.4. </w:t>
      </w:r>
      <w:r w:rsidR="00852EE4" w:rsidRPr="00B9606E">
        <w:rPr>
          <w:rFonts w:ascii="Times New Roman" w:hAnsi="Times New Roman" w:cs="Times New Roman"/>
          <w:sz w:val="22"/>
          <w:szCs w:val="22"/>
          <w:lang w:val="ru-RU"/>
        </w:rPr>
        <w:t xml:space="preserve">Акт считается подписанным, а услуги оказанными в полном объеме, если в течение </w:t>
      </w:r>
      <w:r w:rsidRPr="00B9606E">
        <w:rPr>
          <w:rFonts w:ascii="Times New Roman" w:hAnsi="Times New Roman" w:cs="Times New Roman"/>
          <w:sz w:val="22"/>
          <w:szCs w:val="22"/>
          <w:lang w:val="ru-RU"/>
        </w:rPr>
        <w:t>15</w:t>
      </w:r>
      <w:r w:rsidR="00852EE4" w:rsidRPr="00B9606E">
        <w:rPr>
          <w:rFonts w:ascii="Times New Roman" w:hAnsi="Times New Roman" w:cs="Times New Roman"/>
          <w:sz w:val="22"/>
          <w:szCs w:val="22"/>
          <w:lang w:val="ru-RU"/>
        </w:rPr>
        <w:t xml:space="preserve"> </w:t>
      </w:r>
      <w:r w:rsidRPr="00B9606E">
        <w:rPr>
          <w:rFonts w:ascii="Times New Roman" w:hAnsi="Times New Roman" w:cs="Times New Roman"/>
          <w:sz w:val="22"/>
          <w:szCs w:val="22"/>
          <w:lang w:val="ru-RU"/>
        </w:rPr>
        <w:t xml:space="preserve">календарных </w:t>
      </w:r>
      <w:r w:rsidR="00852EE4" w:rsidRPr="00B9606E">
        <w:rPr>
          <w:rFonts w:ascii="Times New Roman" w:hAnsi="Times New Roman" w:cs="Times New Roman"/>
          <w:sz w:val="22"/>
          <w:szCs w:val="22"/>
          <w:lang w:val="ru-RU"/>
        </w:rPr>
        <w:t xml:space="preserve">дней с даты направления </w:t>
      </w:r>
      <w:r w:rsidR="00D60838" w:rsidRPr="00B9606E">
        <w:rPr>
          <w:rFonts w:ascii="Times New Roman" w:hAnsi="Times New Roman" w:cs="Times New Roman"/>
          <w:sz w:val="22"/>
          <w:szCs w:val="22"/>
          <w:lang w:val="ru-RU"/>
        </w:rPr>
        <w:t xml:space="preserve">Эмитенту подписанного Регистратором </w:t>
      </w:r>
      <w:r w:rsidR="00852EE4" w:rsidRPr="00B9606E">
        <w:rPr>
          <w:rFonts w:ascii="Times New Roman" w:hAnsi="Times New Roman" w:cs="Times New Roman"/>
          <w:sz w:val="22"/>
          <w:szCs w:val="22"/>
          <w:lang w:val="ru-RU"/>
        </w:rPr>
        <w:t>акта заказным письмом или иным способом</w:t>
      </w:r>
      <w:r w:rsidR="00D60838" w:rsidRPr="00B9606E">
        <w:rPr>
          <w:rFonts w:ascii="Times New Roman" w:hAnsi="Times New Roman" w:cs="Times New Roman"/>
          <w:sz w:val="22"/>
          <w:szCs w:val="22"/>
          <w:lang w:val="ru-RU"/>
        </w:rPr>
        <w:t>,</w:t>
      </w:r>
      <w:r w:rsidR="002D748E" w:rsidRPr="00B9606E">
        <w:rPr>
          <w:rFonts w:ascii="Times New Roman" w:hAnsi="Times New Roman" w:cs="Times New Roman"/>
          <w:sz w:val="22"/>
          <w:szCs w:val="22"/>
          <w:lang w:val="ru-RU"/>
        </w:rPr>
        <w:t xml:space="preserve"> Регистратор не получил подписанный Эмитентом второй экземпляр акта или </w:t>
      </w:r>
      <w:r w:rsidR="00D60838" w:rsidRPr="00B9606E">
        <w:rPr>
          <w:rFonts w:ascii="Times New Roman" w:hAnsi="Times New Roman" w:cs="Times New Roman"/>
          <w:sz w:val="22"/>
          <w:szCs w:val="22"/>
          <w:lang w:val="ru-RU"/>
        </w:rPr>
        <w:t>мотивированный письменный отказ в приеме услуг Регистратора</w:t>
      </w:r>
      <w:r w:rsidR="00852EE4" w:rsidRPr="00B9606E">
        <w:rPr>
          <w:rFonts w:ascii="Times New Roman" w:hAnsi="Times New Roman" w:cs="Times New Roman"/>
          <w:sz w:val="22"/>
          <w:szCs w:val="22"/>
          <w:lang w:val="ru-RU"/>
        </w:rPr>
        <w:t>.</w:t>
      </w:r>
      <w:r w:rsidR="00D60838" w:rsidRPr="00B9606E">
        <w:rPr>
          <w:rFonts w:ascii="Times New Roman" w:hAnsi="Times New Roman" w:cs="Times New Roman"/>
          <w:sz w:val="22"/>
          <w:szCs w:val="22"/>
          <w:lang w:val="ru-RU"/>
        </w:rPr>
        <w:t xml:space="preserve"> В этом случае Акт об оказании услуг, подписанный только Регистратором, считается достаточным доказательством подтверждения факта надлежащего и своевременного оказания услуг Эмитенту.</w:t>
      </w:r>
    </w:p>
    <w:p w14:paraId="7DED3F09" w14:textId="58E4FC7B" w:rsidR="00D60838" w:rsidRPr="00B9606E" w:rsidRDefault="00D60838" w:rsidP="00B9606E">
      <w:pPr>
        <w:pStyle w:val="Normalrus"/>
        <w:tabs>
          <w:tab w:val="left" w:pos="426"/>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 xml:space="preserve">3.5. Стоимость услуг Регистратора, предусмотренная п.3.1., настоящего Договора, может быть </w:t>
      </w:r>
      <w:r w:rsidRPr="00B9606E">
        <w:rPr>
          <w:rFonts w:ascii="Times New Roman" w:hAnsi="Times New Roman" w:cs="Times New Roman"/>
          <w:sz w:val="22"/>
          <w:szCs w:val="22"/>
          <w:lang w:val="ru-RU"/>
        </w:rPr>
        <w:lastRenderedPageBreak/>
        <w:t xml:space="preserve">увеличена </w:t>
      </w:r>
      <w:r w:rsidR="00E832FE" w:rsidRPr="00B9606E">
        <w:rPr>
          <w:rFonts w:ascii="Times New Roman" w:hAnsi="Times New Roman" w:cs="Times New Roman"/>
          <w:sz w:val="22"/>
          <w:szCs w:val="22"/>
          <w:lang w:val="ru-RU"/>
        </w:rPr>
        <w:t xml:space="preserve">до 50% от стоимости услуг </w:t>
      </w:r>
      <w:r w:rsidRPr="00B9606E">
        <w:rPr>
          <w:rFonts w:ascii="Times New Roman" w:hAnsi="Times New Roman" w:cs="Times New Roman"/>
          <w:sz w:val="22"/>
          <w:szCs w:val="22"/>
          <w:lang w:val="ru-RU"/>
        </w:rPr>
        <w:t xml:space="preserve">по письменному уведомлению Регистратора в связи с увеличением интенсивности работы и срочности подготовки Регистратором документов в случае нарушения Эмитентом сроков предоставления информации и документов, а также в случае внесения изменений </w:t>
      </w:r>
      <w:r w:rsidR="008E7ACA" w:rsidRPr="00B9606E">
        <w:rPr>
          <w:rFonts w:ascii="Times New Roman" w:hAnsi="Times New Roman" w:cs="Times New Roman"/>
          <w:sz w:val="22"/>
          <w:szCs w:val="22"/>
          <w:lang w:val="ru-RU"/>
        </w:rPr>
        <w:t>в ранее предоставленные документы.</w:t>
      </w:r>
    </w:p>
    <w:p w14:paraId="1198288B" w14:textId="77777777" w:rsidR="00D60838" w:rsidRPr="00B9606E" w:rsidRDefault="008E7ACA" w:rsidP="00B9606E">
      <w:pPr>
        <w:pStyle w:val="2"/>
        <w:numPr>
          <w:ilvl w:val="0"/>
          <w:numId w:val="0"/>
        </w:numPr>
        <w:tabs>
          <w:tab w:val="left" w:pos="426"/>
          <w:tab w:val="left" w:pos="567"/>
        </w:tabs>
        <w:spacing w:before="0" w:after="0"/>
        <w:rPr>
          <w:rFonts w:ascii="Times New Roman" w:hAnsi="Times New Roman" w:cs="Times New Roman"/>
          <w:b w:val="0"/>
          <w:sz w:val="22"/>
          <w:szCs w:val="22"/>
          <w:lang w:val="ru-RU"/>
        </w:rPr>
      </w:pPr>
      <w:r w:rsidRPr="00B9606E">
        <w:rPr>
          <w:rFonts w:ascii="Times New Roman" w:hAnsi="Times New Roman" w:cs="Times New Roman"/>
          <w:b w:val="0"/>
          <w:sz w:val="22"/>
          <w:szCs w:val="22"/>
          <w:lang w:val="ru-RU"/>
        </w:rPr>
        <w:t>3.6</w:t>
      </w:r>
      <w:r w:rsidR="00D60838" w:rsidRPr="00B9606E">
        <w:rPr>
          <w:rFonts w:ascii="Times New Roman" w:hAnsi="Times New Roman" w:cs="Times New Roman"/>
          <w:b w:val="0"/>
          <w:sz w:val="22"/>
          <w:szCs w:val="22"/>
          <w:lang w:val="ru-RU"/>
        </w:rPr>
        <w:t xml:space="preserve">. </w:t>
      </w:r>
      <w:r w:rsidR="00861F5C" w:rsidRPr="00B9606E">
        <w:rPr>
          <w:rFonts w:ascii="Times New Roman" w:hAnsi="Times New Roman" w:cs="Times New Roman"/>
          <w:b w:val="0"/>
          <w:sz w:val="22"/>
          <w:szCs w:val="22"/>
          <w:lang w:val="ru-RU"/>
        </w:rPr>
        <w:t xml:space="preserve">Размер вознаграждения Регистратора подлежит выплате в полном объеме и не подлежит пересмотру также в случае, если Собрание </w:t>
      </w:r>
      <w:r w:rsidR="00627F22" w:rsidRPr="00B9606E">
        <w:rPr>
          <w:rFonts w:ascii="Times New Roman" w:hAnsi="Times New Roman" w:cs="Times New Roman"/>
          <w:b w:val="0"/>
          <w:sz w:val="22"/>
          <w:szCs w:val="22"/>
          <w:lang w:val="ru-RU"/>
        </w:rPr>
        <w:t>неправомочно</w:t>
      </w:r>
      <w:r w:rsidR="00861F5C" w:rsidRPr="00B9606E">
        <w:rPr>
          <w:rFonts w:ascii="Times New Roman" w:hAnsi="Times New Roman" w:cs="Times New Roman"/>
          <w:b w:val="0"/>
          <w:sz w:val="22"/>
          <w:szCs w:val="22"/>
          <w:lang w:val="ru-RU"/>
        </w:rPr>
        <w:t xml:space="preserve"> в связи с отсутствием кворума. Размер вознаграждения Регистратора за проведение повторного собрания согласовывается Сторонами отдельно.</w:t>
      </w:r>
    </w:p>
    <w:p w14:paraId="1558221B" w14:textId="77777777" w:rsidR="00861F5C" w:rsidRPr="00B9606E" w:rsidRDefault="00861F5C" w:rsidP="00B9606E">
      <w:pPr>
        <w:pStyle w:val="Normalrus"/>
        <w:ind w:hanging="564"/>
        <w:rPr>
          <w:rFonts w:ascii="Times New Roman" w:hAnsi="Times New Roman" w:cs="Times New Roman"/>
          <w:sz w:val="22"/>
          <w:szCs w:val="22"/>
          <w:lang w:val="ru-RU"/>
        </w:rPr>
      </w:pPr>
    </w:p>
    <w:p w14:paraId="712135D4" w14:textId="77777777" w:rsidR="00861F5C" w:rsidRPr="00B9606E" w:rsidRDefault="008E7ACA" w:rsidP="00B9606E">
      <w:pPr>
        <w:tabs>
          <w:tab w:val="left" w:pos="426"/>
        </w:tabs>
        <w:spacing w:before="0" w:after="0"/>
        <w:ind w:firstLine="0"/>
        <w:jc w:val="cente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4</w:t>
      </w:r>
      <w:r w:rsidR="005A5EE4" w:rsidRPr="00B9606E">
        <w:rPr>
          <w:rFonts w:ascii="Times New Roman" w:hAnsi="Times New Roman" w:cs="Times New Roman"/>
          <w:b/>
          <w:bCs/>
          <w:sz w:val="22"/>
          <w:szCs w:val="22"/>
          <w:lang w:val="ru-RU"/>
        </w:rPr>
        <w:t>. КОНФИДЕНЦИАЛЬНОСТЬ</w:t>
      </w:r>
    </w:p>
    <w:p w14:paraId="221B05EC" w14:textId="77777777" w:rsidR="004226B1" w:rsidRPr="00B9606E" w:rsidRDefault="008E7ACA" w:rsidP="00B9606E">
      <w:pPr>
        <w:tabs>
          <w:tab w:val="left" w:pos="426"/>
        </w:tabs>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4</w:t>
      </w:r>
      <w:r w:rsidR="004226B1" w:rsidRPr="00B9606E">
        <w:rPr>
          <w:rFonts w:ascii="Times New Roman" w:hAnsi="Times New Roman" w:cs="Times New Roman"/>
          <w:sz w:val="22"/>
          <w:szCs w:val="22"/>
          <w:lang w:val="ru-RU"/>
        </w:rPr>
        <w:t>.1.</w:t>
      </w:r>
      <w:r w:rsidR="004226B1" w:rsidRPr="00B9606E">
        <w:rPr>
          <w:rFonts w:ascii="Times New Roman" w:hAnsi="Times New Roman" w:cs="Times New Roman"/>
          <w:sz w:val="22"/>
          <w:szCs w:val="22"/>
          <w:lang w:val="ru-RU"/>
        </w:rPr>
        <w:tab/>
      </w:r>
      <w:r w:rsidR="00861F5C" w:rsidRPr="00B9606E">
        <w:rPr>
          <w:rFonts w:ascii="Times New Roman" w:hAnsi="Times New Roman" w:cs="Times New Roman"/>
          <w:sz w:val="22"/>
          <w:szCs w:val="22"/>
          <w:lang w:val="ru-RU"/>
        </w:rPr>
        <w:t xml:space="preserve">Информация, полученная Регистратором в процессе выполнения функций счетной комиссии на Собрании, может быть предоставлена только Эмитенту, зарегистрированному лицу или его представителю в случаях, предусмотренных действующим законодательством или по решению компетентных органов судебной и/или исполнительной власти. </w:t>
      </w:r>
    </w:p>
    <w:p w14:paraId="01BEE49D" w14:textId="77777777" w:rsidR="004F2DB3" w:rsidRPr="00796293" w:rsidRDefault="004F2DB3" w:rsidP="00B9606E">
      <w:pPr>
        <w:tabs>
          <w:tab w:val="left" w:pos="426"/>
        </w:tabs>
        <w:spacing w:before="0" w:after="0"/>
        <w:ind w:firstLine="0"/>
        <w:rPr>
          <w:rFonts w:ascii="Times New Roman" w:hAnsi="Times New Roman" w:cs="Times New Roman"/>
          <w:strike/>
          <w:sz w:val="22"/>
          <w:szCs w:val="22"/>
          <w:highlight w:val="yellow"/>
          <w:lang w:val="ru-RU"/>
        </w:rPr>
      </w:pPr>
      <w:r w:rsidRPr="00B9606E">
        <w:rPr>
          <w:rFonts w:ascii="Times New Roman" w:hAnsi="Times New Roman" w:cs="Times New Roman"/>
          <w:sz w:val="22"/>
          <w:szCs w:val="22"/>
          <w:lang w:val="ru-RU"/>
        </w:rPr>
        <w:t>4.2.</w:t>
      </w:r>
      <w:r w:rsidRPr="00B9606E">
        <w:rPr>
          <w:rFonts w:ascii="Times New Roman" w:hAnsi="Times New Roman" w:cs="Times New Roman"/>
          <w:sz w:val="22"/>
          <w:szCs w:val="22"/>
          <w:lang w:val="ru-RU"/>
        </w:rPr>
        <w:tab/>
        <w:t xml:space="preserve">После завершения оказания услуг и передачи Эмитенту материалов и документов Собрания в </w:t>
      </w:r>
      <w:r w:rsidRPr="00796293">
        <w:rPr>
          <w:rFonts w:ascii="Times New Roman" w:hAnsi="Times New Roman" w:cs="Times New Roman"/>
          <w:sz w:val="22"/>
          <w:szCs w:val="22"/>
          <w:lang w:val="ru-RU"/>
        </w:rPr>
        <w:t>порядке, предусмотренном Договором, Регистрат</w:t>
      </w:r>
      <w:r w:rsidR="001D1E77" w:rsidRPr="00796293">
        <w:rPr>
          <w:rFonts w:ascii="Times New Roman" w:hAnsi="Times New Roman" w:cs="Times New Roman"/>
          <w:sz w:val="22"/>
          <w:szCs w:val="22"/>
          <w:lang w:val="ru-RU"/>
        </w:rPr>
        <w:t>ор освобождается от обязанности</w:t>
      </w:r>
      <w:r w:rsidR="00B66175">
        <w:rPr>
          <w:rFonts w:ascii="Times New Roman" w:hAnsi="Times New Roman" w:cs="Times New Roman"/>
          <w:sz w:val="22"/>
          <w:szCs w:val="22"/>
          <w:lang w:val="ru-RU"/>
        </w:rPr>
        <w:t>, установленной п.</w:t>
      </w:r>
      <w:r w:rsidRPr="00796293">
        <w:rPr>
          <w:rFonts w:ascii="Times New Roman" w:hAnsi="Times New Roman" w:cs="Times New Roman"/>
          <w:sz w:val="22"/>
          <w:szCs w:val="22"/>
          <w:lang w:val="ru-RU"/>
        </w:rPr>
        <w:t>4.1. настоящего Договора.</w:t>
      </w:r>
    </w:p>
    <w:p w14:paraId="1354FF27" w14:textId="77777777" w:rsidR="004226B1" w:rsidRPr="00796293" w:rsidRDefault="008E7ACA" w:rsidP="00B9606E">
      <w:pPr>
        <w:pStyle w:val="Heading22"/>
        <w:numPr>
          <w:ilvl w:val="0"/>
          <w:numId w:val="0"/>
        </w:numPr>
        <w:tabs>
          <w:tab w:val="left" w:pos="426"/>
        </w:tabs>
        <w:spacing w:before="0" w:after="0"/>
        <w:jc w:val="both"/>
        <w:rPr>
          <w:snapToGrid w:val="0"/>
          <w:sz w:val="22"/>
          <w:szCs w:val="22"/>
        </w:rPr>
      </w:pPr>
      <w:bookmarkStart w:id="2" w:name="_Ref217452206"/>
      <w:r w:rsidRPr="00796293">
        <w:rPr>
          <w:sz w:val="22"/>
          <w:szCs w:val="22"/>
        </w:rPr>
        <w:t>4</w:t>
      </w:r>
      <w:r w:rsidR="004226B1" w:rsidRPr="00796293">
        <w:rPr>
          <w:sz w:val="22"/>
          <w:szCs w:val="22"/>
        </w:rPr>
        <w:t>.</w:t>
      </w:r>
      <w:r w:rsidR="004F2DB3" w:rsidRPr="00796293">
        <w:rPr>
          <w:sz w:val="22"/>
          <w:szCs w:val="22"/>
        </w:rPr>
        <w:t>3</w:t>
      </w:r>
      <w:r w:rsidR="004226B1" w:rsidRPr="00796293">
        <w:rPr>
          <w:sz w:val="22"/>
          <w:szCs w:val="22"/>
        </w:rPr>
        <w:t>.</w:t>
      </w:r>
      <w:r w:rsidR="004226B1" w:rsidRPr="00796293">
        <w:rPr>
          <w:sz w:val="22"/>
          <w:szCs w:val="22"/>
        </w:rPr>
        <w:tab/>
        <w:t>В остальном Стороны обязаны руков</w:t>
      </w:r>
      <w:r w:rsidR="008253B1" w:rsidRPr="00796293">
        <w:rPr>
          <w:sz w:val="22"/>
          <w:szCs w:val="22"/>
        </w:rPr>
        <w:t>одствоваться требованиями действующего законодательства</w:t>
      </w:r>
      <w:r w:rsidR="004226B1" w:rsidRPr="00796293">
        <w:rPr>
          <w:sz w:val="22"/>
          <w:szCs w:val="22"/>
        </w:rPr>
        <w:t xml:space="preserve"> о коммерческой тайне</w:t>
      </w:r>
      <w:r w:rsidR="004226B1" w:rsidRPr="00796293">
        <w:rPr>
          <w:snapToGrid w:val="0"/>
          <w:sz w:val="22"/>
          <w:szCs w:val="22"/>
        </w:rPr>
        <w:t>.</w:t>
      </w:r>
      <w:bookmarkEnd w:id="2"/>
    </w:p>
    <w:p w14:paraId="3ECD43C7" w14:textId="77777777" w:rsidR="00796293" w:rsidRPr="00796293" w:rsidRDefault="00796293" w:rsidP="00B66175">
      <w:pPr>
        <w:numPr>
          <w:ilvl w:val="1"/>
          <w:numId w:val="36"/>
        </w:numPr>
        <w:tabs>
          <w:tab w:val="left" w:pos="426"/>
        </w:tabs>
        <w:spacing w:before="0" w:after="0"/>
        <w:ind w:left="0" w:firstLine="0"/>
        <w:rPr>
          <w:rFonts w:ascii="Times New Roman" w:hAnsi="Times New Roman" w:cs="Times New Roman"/>
          <w:sz w:val="22"/>
          <w:szCs w:val="22"/>
          <w:lang w:val="ru-RU"/>
        </w:rPr>
      </w:pPr>
      <w:r w:rsidRPr="00DD1796">
        <w:rPr>
          <w:rFonts w:ascii="Times New Roman" w:hAnsi="Times New Roman" w:cs="Times New Roman"/>
          <w:sz w:val="22"/>
          <w:szCs w:val="22"/>
          <w:lang w:val="ru-RU"/>
        </w:rPr>
        <w:t>Стороны обязуются обеспечить конфиденциальность и безопасность обрабатываемых персональных данных в рамках настоящего Договора в соответствии с требованиями Федерального закона «О персональных данных».</w:t>
      </w:r>
    </w:p>
    <w:p w14:paraId="63ADF425" w14:textId="77777777" w:rsidR="00796293" w:rsidRPr="00796293" w:rsidRDefault="00796293" w:rsidP="00796293">
      <w:pPr>
        <w:tabs>
          <w:tab w:val="left" w:pos="426"/>
        </w:tabs>
        <w:spacing w:before="0" w:after="0"/>
        <w:ind w:firstLine="0"/>
        <w:rPr>
          <w:rFonts w:ascii="Times New Roman" w:hAnsi="Times New Roman" w:cs="Times New Roman"/>
          <w:sz w:val="22"/>
          <w:szCs w:val="22"/>
          <w:lang w:val="ru-RU"/>
        </w:rPr>
      </w:pPr>
    </w:p>
    <w:p w14:paraId="237C1AE4" w14:textId="77777777" w:rsidR="00861F5C" w:rsidRPr="00B9606E" w:rsidRDefault="0043491D" w:rsidP="00B9606E">
      <w:pPr>
        <w:pStyle w:val="Normalrus"/>
        <w:ind w:firstLine="340"/>
        <w:jc w:val="cente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5</w:t>
      </w:r>
      <w:r w:rsidR="005A5EE4" w:rsidRPr="00B9606E">
        <w:rPr>
          <w:rFonts w:ascii="Times New Roman" w:hAnsi="Times New Roman" w:cs="Times New Roman"/>
          <w:b/>
          <w:bCs/>
          <w:sz w:val="22"/>
          <w:szCs w:val="22"/>
          <w:lang w:val="ru-RU"/>
        </w:rPr>
        <w:t>. ОТВЕТСТВЕННОСТЬ СТОРОН</w:t>
      </w:r>
    </w:p>
    <w:p w14:paraId="6B20626F" w14:textId="77777777" w:rsidR="00861F5C" w:rsidRPr="00B9606E" w:rsidRDefault="007109F6" w:rsidP="00B9606E">
      <w:pPr>
        <w:tabs>
          <w:tab w:val="left" w:pos="426"/>
        </w:tabs>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5</w:t>
      </w:r>
      <w:r w:rsidR="00861F5C" w:rsidRPr="00B9606E">
        <w:rPr>
          <w:rFonts w:ascii="Times New Roman" w:hAnsi="Times New Roman" w:cs="Times New Roman"/>
          <w:sz w:val="22"/>
          <w:szCs w:val="22"/>
          <w:lang w:val="ru-RU"/>
        </w:rPr>
        <w:t>.1.</w:t>
      </w:r>
      <w:r w:rsidR="00861F5C" w:rsidRPr="00B9606E">
        <w:rPr>
          <w:rFonts w:ascii="Times New Roman" w:hAnsi="Times New Roman" w:cs="Times New Roman"/>
          <w:sz w:val="22"/>
          <w:szCs w:val="22"/>
          <w:lang w:val="ru-RU"/>
        </w:rPr>
        <w:tab/>
        <w:t>За невыполнение или ненадлежащее выполнение Сторонами своих обязанностей по настоящему Договору</w:t>
      </w:r>
      <w:r w:rsidR="00852EE4" w:rsidRPr="00B9606E">
        <w:rPr>
          <w:rFonts w:ascii="Times New Roman" w:hAnsi="Times New Roman" w:cs="Times New Roman"/>
          <w:sz w:val="22"/>
          <w:szCs w:val="22"/>
          <w:lang w:val="ru-RU"/>
        </w:rPr>
        <w:t xml:space="preserve"> Стороны несут </w:t>
      </w:r>
      <w:r w:rsidR="00861F5C" w:rsidRPr="00B9606E">
        <w:rPr>
          <w:rFonts w:ascii="Times New Roman" w:hAnsi="Times New Roman" w:cs="Times New Roman"/>
          <w:sz w:val="22"/>
          <w:szCs w:val="22"/>
          <w:lang w:val="ru-RU"/>
        </w:rPr>
        <w:t>ответственность в соответствии с действующим законодательством</w:t>
      </w:r>
      <w:r w:rsidR="0043491D" w:rsidRPr="00B9606E">
        <w:rPr>
          <w:rFonts w:ascii="Times New Roman" w:hAnsi="Times New Roman" w:cs="Times New Roman"/>
          <w:sz w:val="22"/>
          <w:szCs w:val="22"/>
          <w:lang w:val="ru-RU"/>
        </w:rPr>
        <w:t xml:space="preserve"> Р</w:t>
      </w:r>
      <w:r w:rsidR="00626684" w:rsidRPr="00B9606E">
        <w:rPr>
          <w:rFonts w:ascii="Times New Roman" w:hAnsi="Times New Roman" w:cs="Times New Roman"/>
          <w:sz w:val="22"/>
          <w:szCs w:val="22"/>
          <w:lang w:val="ru-RU"/>
        </w:rPr>
        <w:t xml:space="preserve">оссийской </w:t>
      </w:r>
      <w:r w:rsidR="0043491D" w:rsidRPr="00B9606E">
        <w:rPr>
          <w:rFonts w:ascii="Times New Roman" w:hAnsi="Times New Roman" w:cs="Times New Roman"/>
          <w:sz w:val="22"/>
          <w:szCs w:val="22"/>
          <w:lang w:val="ru-RU"/>
        </w:rPr>
        <w:t>Ф</w:t>
      </w:r>
      <w:r w:rsidR="00626684" w:rsidRPr="00B9606E">
        <w:rPr>
          <w:rFonts w:ascii="Times New Roman" w:hAnsi="Times New Roman" w:cs="Times New Roman"/>
          <w:sz w:val="22"/>
          <w:szCs w:val="22"/>
          <w:lang w:val="ru-RU"/>
        </w:rPr>
        <w:t>едерации</w:t>
      </w:r>
      <w:r w:rsidR="00861F5C" w:rsidRPr="00B9606E">
        <w:rPr>
          <w:rFonts w:ascii="Times New Roman" w:hAnsi="Times New Roman" w:cs="Times New Roman"/>
          <w:sz w:val="22"/>
          <w:szCs w:val="22"/>
          <w:lang w:val="ru-RU"/>
        </w:rPr>
        <w:t>.</w:t>
      </w:r>
    </w:p>
    <w:p w14:paraId="546D32B6" w14:textId="77777777" w:rsidR="00861F5C" w:rsidRPr="00B9606E" w:rsidRDefault="007109F6" w:rsidP="00B9606E">
      <w:pPr>
        <w:pStyle w:val="Normalrus"/>
        <w:tabs>
          <w:tab w:val="left" w:pos="426"/>
        </w:tabs>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5.2</w:t>
      </w:r>
      <w:r w:rsidR="00861F5C" w:rsidRPr="00B9606E">
        <w:rPr>
          <w:rFonts w:ascii="Times New Roman" w:hAnsi="Times New Roman" w:cs="Times New Roman"/>
          <w:sz w:val="22"/>
          <w:szCs w:val="22"/>
          <w:lang w:val="ru-RU"/>
        </w:rPr>
        <w:t>.</w:t>
      </w:r>
      <w:r w:rsidR="00861F5C" w:rsidRPr="00B9606E">
        <w:rPr>
          <w:rFonts w:ascii="Times New Roman" w:hAnsi="Times New Roman" w:cs="Times New Roman"/>
          <w:sz w:val="22"/>
          <w:szCs w:val="22"/>
          <w:lang w:val="ru-RU"/>
        </w:rPr>
        <w:tab/>
        <w:t>Ни одна из Сторон не несет ответственность перед другой Стороной за неисполнение и/или ненадлежащее исполнение обязательств по настоящему Договору, обусловленное обстоятельствами непреодолимой силы, то есть обстоятельствами, возникшими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землетрясения, наводнения, пожары и другие стихийные бедствия, акты органов государственной власти, имеющие влияние на исполнение обязательств.</w:t>
      </w:r>
    </w:p>
    <w:p w14:paraId="7C3F49A7" w14:textId="77777777" w:rsidR="007109F6" w:rsidRPr="00B9606E" w:rsidRDefault="007109F6" w:rsidP="00B9606E">
      <w:pPr>
        <w:tabs>
          <w:tab w:val="left" w:pos="426"/>
        </w:tabs>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5.3.</w:t>
      </w:r>
      <w:r w:rsidR="00861F5C" w:rsidRPr="00B9606E">
        <w:rPr>
          <w:rFonts w:ascii="Times New Roman" w:hAnsi="Times New Roman" w:cs="Times New Roman"/>
          <w:sz w:val="22"/>
          <w:szCs w:val="22"/>
          <w:lang w:val="ru-RU"/>
        </w:rPr>
        <w:tab/>
        <w:t>При обнаружении Стороной невозможности выполнения своих обязательств в полном объеме или в согласованные сроки (обстоятельства непреодолимой силы</w:t>
      </w:r>
      <w:r w:rsidR="007D309D" w:rsidRPr="00B9606E">
        <w:rPr>
          <w:rFonts w:ascii="Times New Roman" w:hAnsi="Times New Roman" w:cs="Times New Roman"/>
          <w:sz w:val="22"/>
          <w:szCs w:val="22"/>
          <w:lang w:val="ru-RU"/>
        </w:rPr>
        <w:t>,</w:t>
      </w:r>
      <w:r w:rsidR="00861F5C" w:rsidRPr="00B9606E">
        <w:rPr>
          <w:rFonts w:ascii="Times New Roman" w:hAnsi="Times New Roman" w:cs="Times New Roman"/>
          <w:sz w:val="22"/>
          <w:szCs w:val="22"/>
          <w:lang w:val="ru-RU"/>
        </w:rPr>
        <w:t xml:space="preserve"> не зависящие от воли одной из сторон по</w:t>
      </w:r>
      <w:r w:rsidR="007D309D" w:rsidRPr="00B9606E">
        <w:rPr>
          <w:rFonts w:ascii="Times New Roman" w:hAnsi="Times New Roman" w:cs="Times New Roman"/>
          <w:sz w:val="22"/>
          <w:szCs w:val="22"/>
          <w:lang w:val="ru-RU"/>
        </w:rPr>
        <w:t xml:space="preserve"> Договору) она обязана не позднее двух календарных дней после возникновения</w:t>
      </w:r>
      <w:r w:rsidR="008253B1" w:rsidRPr="00B9606E">
        <w:rPr>
          <w:rFonts w:ascii="Times New Roman" w:hAnsi="Times New Roman" w:cs="Times New Roman"/>
          <w:sz w:val="22"/>
          <w:szCs w:val="22"/>
          <w:lang w:val="ru-RU"/>
        </w:rPr>
        <w:t xml:space="preserve"> обстоятельств непреодолимой силы</w:t>
      </w:r>
      <w:r w:rsidR="00861F5C" w:rsidRPr="00B9606E">
        <w:rPr>
          <w:rFonts w:ascii="Times New Roman" w:hAnsi="Times New Roman" w:cs="Times New Roman"/>
          <w:sz w:val="22"/>
          <w:szCs w:val="22"/>
          <w:lang w:val="ru-RU"/>
        </w:rPr>
        <w:t xml:space="preserve"> письменно известить об этом другую Сторону с изложением возникших обстоятельств, препятствующих выполнению обязательств. В эт</w:t>
      </w:r>
      <w:r w:rsidR="007D309D" w:rsidRPr="00B9606E">
        <w:rPr>
          <w:rFonts w:ascii="Times New Roman" w:hAnsi="Times New Roman" w:cs="Times New Roman"/>
          <w:sz w:val="22"/>
          <w:szCs w:val="22"/>
          <w:lang w:val="ru-RU"/>
        </w:rPr>
        <w:t>ом случае Стороны обязаны в трех</w:t>
      </w:r>
      <w:r w:rsidR="00861F5C" w:rsidRPr="00B9606E">
        <w:rPr>
          <w:rFonts w:ascii="Times New Roman" w:hAnsi="Times New Roman" w:cs="Times New Roman"/>
          <w:sz w:val="22"/>
          <w:szCs w:val="22"/>
          <w:lang w:val="ru-RU"/>
        </w:rPr>
        <w:t>дневный срок с момента получения одной из Сторон извещения о возникновении таких обстоятельств рассмотреть вопрос об изменении объемов, содержания обязательств и сроков их выполнения.</w:t>
      </w:r>
    </w:p>
    <w:p w14:paraId="22F98E32" w14:textId="77777777" w:rsidR="00861F5C" w:rsidRPr="00B9606E" w:rsidRDefault="007109F6" w:rsidP="00B9606E">
      <w:pPr>
        <w:tabs>
          <w:tab w:val="left" w:pos="426"/>
        </w:tabs>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5</w:t>
      </w:r>
      <w:r w:rsidR="00861F5C" w:rsidRPr="00B9606E">
        <w:rPr>
          <w:rFonts w:ascii="Times New Roman" w:hAnsi="Times New Roman" w:cs="Times New Roman"/>
          <w:sz w:val="22"/>
          <w:szCs w:val="22"/>
          <w:lang w:val="ru-RU"/>
        </w:rPr>
        <w:t>.</w:t>
      </w:r>
      <w:r w:rsidRPr="00B9606E">
        <w:rPr>
          <w:rFonts w:ascii="Times New Roman" w:hAnsi="Times New Roman" w:cs="Times New Roman"/>
          <w:sz w:val="22"/>
          <w:szCs w:val="22"/>
          <w:lang w:val="ru-RU"/>
        </w:rPr>
        <w:t>4</w:t>
      </w:r>
      <w:r w:rsidR="00861F5C" w:rsidRPr="00B9606E">
        <w:rPr>
          <w:rFonts w:ascii="Times New Roman" w:hAnsi="Times New Roman" w:cs="Times New Roman"/>
          <w:sz w:val="22"/>
          <w:szCs w:val="22"/>
          <w:lang w:val="ru-RU"/>
        </w:rPr>
        <w:t>.</w:t>
      </w:r>
      <w:r w:rsidR="00861F5C" w:rsidRPr="00B9606E">
        <w:rPr>
          <w:rFonts w:ascii="Times New Roman" w:hAnsi="Times New Roman" w:cs="Times New Roman"/>
          <w:sz w:val="22"/>
          <w:szCs w:val="22"/>
          <w:lang w:val="ru-RU"/>
        </w:rPr>
        <w:tab/>
        <w:t>Эмитент, заключивший Договор с Регистратором, не освобождается от ответственности за подготовку и проведение Собрания.</w:t>
      </w:r>
      <w:r w:rsidR="00D90B12" w:rsidRPr="00B9606E">
        <w:rPr>
          <w:rFonts w:ascii="Times New Roman" w:hAnsi="Times New Roman" w:cs="Times New Roman"/>
          <w:sz w:val="22"/>
          <w:szCs w:val="22"/>
          <w:lang w:val="ru-RU"/>
        </w:rPr>
        <w:t xml:space="preserve"> </w:t>
      </w:r>
    </w:p>
    <w:p w14:paraId="5AD0D7D3" w14:textId="77777777" w:rsidR="00A44F79" w:rsidRPr="00B9606E" w:rsidRDefault="001F5559" w:rsidP="00B9606E">
      <w:pPr>
        <w:tabs>
          <w:tab w:val="left" w:pos="426"/>
        </w:tabs>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5.</w:t>
      </w:r>
      <w:r w:rsidR="007109F6" w:rsidRPr="00B9606E">
        <w:rPr>
          <w:rFonts w:ascii="Times New Roman" w:hAnsi="Times New Roman" w:cs="Times New Roman"/>
          <w:sz w:val="22"/>
          <w:szCs w:val="22"/>
          <w:lang w:val="ru-RU"/>
        </w:rPr>
        <w:t>5.</w:t>
      </w:r>
      <w:r w:rsidRPr="00B9606E">
        <w:rPr>
          <w:rFonts w:ascii="Times New Roman" w:hAnsi="Times New Roman" w:cs="Times New Roman"/>
          <w:sz w:val="22"/>
          <w:szCs w:val="22"/>
          <w:lang w:val="ru-RU"/>
        </w:rPr>
        <w:tab/>
        <w:t xml:space="preserve">Регистратор не осуществляет проверку принимаемых Собранием решений на соответствие закону и не несет ответственности за их законность. </w:t>
      </w:r>
    </w:p>
    <w:p w14:paraId="18F49451" w14:textId="77777777" w:rsidR="00F41602" w:rsidRPr="00B9606E" w:rsidRDefault="00A44F79" w:rsidP="00B9606E">
      <w:pPr>
        <w:tabs>
          <w:tab w:val="left" w:pos="426"/>
        </w:tabs>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 xml:space="preserve">5.6. </w:t>
      </w:r>
      <w:r w:rsidR="00F41602" w:rsidRPr="00B9606E">
        <w:rPr>
          <w:rFonts w:ascii="Times New Roman" w:hAnsi="Times New Roman" w:cs="Times New Roman"/>
          <w:sz w:val="22"/>
          <w:szCs w:val="22"/>
          <w:lang w:val="ru-RU"/>
        </w:rPr>
        <w:t>Эмитент не имеет права требовать от Регистратора производить действия (оказывать услуги), противоречащие действующему законодательству Российской Федерации, вступившим в законную силу судебным актам, кроме случаев немедленного исполнения. Отказ Регистратора от выполнения таких действий не может служить основанием для расторжения настоящего Договора или требований о возмещении убытков.</w:t>
      </w:r>
    </w:p>
    <w:p w14:paraId="79EAB905" w14:textId="77777777" w:rsidR="00F41602" w:rsidRPr="00B9606E" w:rsidRDefault="00F41602" w:rsidP="00B9606E">
      <w:pPr>
        <w:widowControl/>
        <w:tabs>
          <w:tab w:val="left" w:pos="426"/>
          <w:tab w:val="left" w:pos="2016"/>
          <w:tab w:val="decimal" w:pos="3744"/>
          <w:tab w:val="left" w:pos="4464"/>
        </w:tabs>
        <w:suppressAutoHyphens w:val="0"/>
        <w:spacing w:before="0" w:after="0"/>
        <w:ind w:firstLine="0"/>
        <w:rPr>
          <w:rFonts w:ascii="Times New Roman" w:hAnsi="Times New Roman" w:cs="Times New Roman"/>
          <w:sz w:val="22"/>
          <w:szCs w:val="22"/>
          <w:lang w:val="ru-RU"/>
        </w:rPr>
      </w:pPr>
      <w:r w:rsidRPr="00B9606E">
        <w:rPr>
          <w:rFonts w:ascii="Times New Roman" w:hAnsi="Times New Roman" w:cs="Times New Roman"/>
          <w:sz w:val="22"/>
          <w:szCs w:val="22"/>
          <w:lang w:val="ru-RU"/>
        </w:rPr>
        <w:t>5.7.</w:t>
      </w:r>
      <w:r w:rsidR="00B66175">
        <w:rPr>
          <w:rFonts w:ascii="Times New Roman" w:hAnsi="Times New Roman" w:cs="Times New Roman"/>
          <w:sz w:val="22"/>
          <w:szCs w:val="22"/>
          <w:lang w:val="ru-RU"/>
        </w:rPr>
        <w:t xml:space="preserve"> </w:t>
      </w:r>
      <w:r w:rsidRPr="00B9606E">
        <w:rPr>
          <w:rFonts w:ascii="Times New Roman" w:hAnsi="Times New Roman" w:cs="Times New Roman"/>
          <w:sz w:val="22"/>
          <w:szCs w:val="22"/>
          <w:lang w:val="ru-RU"/>
        </w:rPr>
        <w:t>Регистратор освобождается от ответственности, если неисполнение или ненадлежащее исполнение им своих обязательств произошло не по его вине, или в результате предоставления ему недостоверных (неполных) сведений, или в результате непредоставления (просрочки предоставления) сведений, необходимых Регистратору для надлежащего исполнения обязанностей по настоящему Договору.</w:t>
      </w:r>
    </w:p>
    <w:p w14:paraId="3CC8ED9A" w14:textId="77777777" w:rsidR="00F41602" w:rsidRPr="00B9606E" w:rsidRDefault="00B66175" w:rsidP="00B9606E">
      <w:pPr>
        <w:widowControl/>
        <w:tabs>
          <w:tab w:val="num" w:pos="0"/>
          <w:tab w:val="left" w:pos="360"/>
        </w:tabs>
        <w:spacing w:before="0" w:after="0"/>
        <w:ind w:firstLine="0"/>
        <w:rPr>
          <w:rFonts w:ascii="Times New Roman" w:hAnsi="Times New Roman" w:cs="Times New Roman"/>
          <w:sz w:val="22"/>
          <w:szCs w:val="22"/>
          <w:lang w:val="ru-RU"/>
        </w:rPr>
      </w:pPr>
      <w:r>
        <w:rPr>
          <w:rFonts w:ascii="Times New Roman" w:hAnsi="Times New Roman" w:cs="Times New Roman"/>
          <w:sz w:val="22"/>
          <w:szCs w:val="22"/>
          <w:lang w:val="ru-RU"/>
        </w:rPr>
        <w:t>5.8</w:t>
      </w:r>
      <w:r w:rsidR="00F41602" w:rsidRPr="00B9606E">
        <w:rPr>
          <w:rFonts w:ascii="Times New Roman" w:hAnsi="Times New Roman" w:cs="Times New Roman"/>
          <w:sz w:val="22"/>
          <w:szCs w:val="22"/>
          <w:lang w:val="ru-RU"/>
        </w:rPr>
        <w:t>. Ответственность за своевременное информирование Регистратора и зарегистрированных в Реестре лиц об изменениях, произошедших при созыве и проведении общего собрания акционеров, возлагается на Эмитента.</w:t>
      </w:r>
    </w:p>
    <w:p w14:paraId="034FFF4C" w14:textId="77777777" w:rsidR="00F41602" w:rsidRPr="00B9606E" w:rsidRDefault="00B66175" w:rsidP="00B9606E">
      <w:pPr>
        <w:widowControl/>
        <w:tabs>
          <w:tab w:val="num" w:pos="0"/>
          <w:tab w:val="left" w:pos="360"/>
        </w:tabs>
        <w:spacing w:before="0" w:after="0"/>
        <w:ind w:firstLine="0"/>
        <w:rPr>
          <w:rFonts w:ascii="Times New Roman" w:hAnsi="Times New Roman" w:cs="Times New Roman"/>
          <w:sz w:val="22"/>
          <w:szCs w:val="22"/>
          <w:lang w:val="ru-RU"/>
        </w:rPr>
      </w:pPr>
      <w:r>
        <w:rPr>
          <w:rFonts w:ascii="Times New Roman" w:hAnsi="Times New Roman" w:cs="Times New Roman"/>
          <w:sz w:val="22"/>
          <w:szCs w:val="22"/>
          <w:lang w:val="ru-RU"/>
        </w:rPr>
        <w:lastRenderedPageBreak/>
        <w:t>5.9</w:t>
      </w:r>
      <w:r w:rsidR="00F41602" w:rsidRPr="00B9606E">
        <w:rPr>
          <w:rFonts w:ascii="Times New Roman" w:hAnsi="Times New Roman" w:cs="Times New Roman"/>
          <w:sz w:val="22"/>
          <w:szCs w:val="22"/>
          <w:lang w:val="ru-RU"/>
        </w:rPr>
        <w:t>.</w:t>
      </w:r>
      <w:r>
        <w:rPr>
          <w:rFonts w:ascii="Times New Roman" w:hAnsi="Times New Roman" w:cs="Times New Roman"/>
          <w:sz w:val="22"/>
          <w:szCs w:val="22"/>
          <w:lang w:val="ru-RU"/>
        </w:rPr>
        <w:t xml:space="preserve"> </w:t>
      </w:r>
      <w:r w:rsidR="00F41602" w:rsidRPr="00B9606E">
        <w:rPr>
          <w:rFonts w:ascii="Times New Roman" w:hAnsi="Times New Roman" w:cs="Times New Roman"/>
          <w:sz w:val="22"/>
          <w:szCs w:val="22"/>
          <w:lang w:val="ru-RU"/>
        </w:rPr>
        <w:t>Ответственность за ознакомление участвующих в собрании акционеров лиц, являющихся нерезидентами (иностранными юридическими и физическими лицами) с условиями и порядком их участия в проводимых Эмитентом собраниях акционеров, а также обязанность за обеспечение в установленном законодательством Р</w:t>
      </w:r>
      <w:r w:rsidR="00626684" w:rsidRPr="00B9606E">
        <w:rPr>
          <w:rFonts w:ascii="Times New Roman" w:hAnsi="Times New Roman" w:cs="Times New Roman"/>
          <w:sz w:val="22"/>
          <w:szCs w:val="22"/>
          <w:lang w:val="ru-RU"/>
        </w:rPr>
        <w:t xml:space="preserve">оссийской </w:t>
      </w:r>
      <w:r w:rsidR="00F41602" w:rsidRPr="00B9606E">
        <w:rPr>
          <w:rFonts w:ascii="Times New Roman" w:hAnsi="Times New Roman" w:cs="Times New Roman"/>
          <w:sz w:val="22"/>
          <w:szCs w:val="22"/>
          <w:lang w:val="ru-RU"/>
        </w:rPr>
        <w:t>Ф</w:t>
      </w:r>
      <w:r w:rsidR="00626684" w:rsidRPr="00B9606E">
        <w:rPr>
          <w:rFonts w:ascii="Times New Roman" w:hAnsi="Times New Roman" w:cs="Times New Roman"/>
          <w:sz w:val="22"/>
          <w:szCs w:val="22"/>
          <w:lang w:val="ru-RU"/>
        </w:rPr>
        <w:t>едерации</w:t>
      </w:r>
      <w:r w:rsidR="00F41602" w:rsidRPr="00B9606E">
        <w:rPr>
          <w:rFonts w:ascii="Times New Roman" w:hAnsi="Times New Roman" w:cs="Times New Roman"/>
          <w:sz w:val="22"/>
          <w:szCs w:val="22"/>
          <w:lang w:val="ru-RU"/>
        </w:rPr>
        <w:t xml:space="preserve"> порядке процедуры легализации правоустанавливающих документов, выданных иностранным государством лицам для участия на собраниях акционеров Эмитента, полностью возлагается на Эмитента.</w:t>
      </w:r>
    </w:p>
    <w:p w14:paraId="2F01ABA0" w14:textId="77777777" w:rsidR="002B0E9A" w:rsidRPr="00B9606E" w:rsidRDefault="00B66175" w:rsidP="00B9606E">
      <w:pPr>
        <w:widowControl/>
        <w:tabs>
          <w:tab w:val="num" w:pos="0"/>
          <w:tab w:val="left" w:pos="360"/>
        </w:tabs>
        <w:spacing w:before="0" w:after="0"/>
        <w:ind w:firstLine="0"/>
        <w:rPr>
          <w:rFonts w:ascii="Times New Roman" w:hAnsi="Times New Roman" w:cs="Times New Roman"/>
          <w:sz w:val="22"/>
          <w:szCs w:val="22"/>
          <w:lang w:val="ru-RU"/>
        </w:rPr>
      </w:pPr>
      <w:r>
        <w:rPr>
          <w:rFonts w:ascii="Times New Roman" w:hAnsi="Times New Roman" w:cs="Times New Roman"/>
          <w:sz w:val="22"/>
          <w:szCs w:val="22"/>
          <w:lang w:val="ru-RU"/>
        </w:rPr>
        <w:t>5.10</w:t>
      </w:r>
      <w:r w:rsidR="002B0E9A" w:rsidRPr="00B9606E">
        <w:rPr>
          <w:rFonts w:ascii="Times New Roman" w:hAnsi="Times New Roman" w:cs="Times New Roman"/>
          <w:sz w:val="22"/>
          <w:szCs w:val="22"/>
          <w:lang w:val="ru-RU"/>
        </w:rPr>
        <w:t xml:space="preserve">. Регистратор не несет ответственность за отправку материалов с помощью электронного документооборота (далее ЭДО) </w:t>
      </w:r>
      <w:r w:rsidR="001D1E77" w:rsidRPr="00B9606E">
        <w:rPr>
          <w:rFonts w:ascii="Times New Roman" w:hAnsi="Times New Roman" w:cs="Times New Roman"/>
          <w:sz w:val="22"/>
          <w:szCs w:val="22"/>
          <w:lang w:val="ru-RU"/>
        </w:rPr>
        <w:t>н</w:t>
      </w:r>
      <w:r w:rsidR="002B0E9A" w:rsidRPr="00B9606E">
        <w:rPr>
          <w:rFonts w:ascii="Times New Roman" w:hAnsi="Times New Roman" w:cs="Times New Roman"/>
          <w:sz w:val="22"/>
          <w:szCs w:val="22"/>
          <w:lang w:val="ru-RU"/>
        </w:rPr>
        <w:t>оминальным держателям, с которыми не заключены соответвующие договоры (соглашения) об обмене данной информацией посредством ЭДО.</w:t>
      </w:r>
    </w:p>
    <w:p w14:paraId="6E21E8A0" w14:textId="77777777" w:rsidR="00B305C0" w:rsidRPr="00B9606E" w:rsidRDefault="00B305C0" w:rsidP="00B9606E">
      <w:pPr>
        <w:tabs>
          <w:tab w:val="left" w:pos="426"/>
        </w:tabs>
        <w:spacing w:before="0" w:after="0"/>
        <w:ind w:firstLine="0"/>
        <w:rPr>
          <w:rFonts w:ascii="Times New Roman" w:hAnsi="Times New Roman" w:cs="Times New Roman"/>
          <w:sz w:val="22"/>
          <w:szCs w:val="22"/>
          <w:lang w:val="ru-RU"/>
        </w:rPr>
      </w:pPr>
    </w:p>
    <w:p w14:paraId="25E62841" w14:textId="77777777" w:rsidR="00861F5C" w:rsidRPr="00B9606E" w:rsidRDefault="005A5EE4" w:rsidP="00B9606E">
      <w:pPr>
        <w:numPr>
          <w:ilvl w:val="0"/>
          <w:numId w:val="12"/>
        </w:numPr>
        <w:tabs>
          <w:tab w:val="left" w:pos="426"/>
        </w:tabs>
        <w:spacing w:before="0" w:after="0"/>
        <w:ind w:left="0" w:firstLine="0"/>
        <w:jc w:val="cente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ПОРЯДОК РАЗРЕШЕНИЯ СПОРОВ</w:t>
      </w:r>
    </w:p>
    <w:p w14:paraId="09A30F45" w14:textId="77777777" w:rsidR="009F730A" w:rsidRPr="00B9606E" w:rsidRDefault="009F730A" w:rsidP="00B9606E">
      <w:pPr>
        <w:pStyle w:val="Heading22"/>
        <w:numPr>
          <w:ilvl w:val="0"/>
          <w:numId w:val="0"/>
        </w:numPr>
        <w:tabs>
          <w:tab w:val="left" w:pos="426"/>
        </w:tabs>
        <w:spacing w:before="0" w:after="0"/>
        <w:jc w:val="both"/>
        <w:rPr>
          <w:sz w:val="22"/>
          <w:szCs w:val="22"/>
        </w:rPr>
      </w:pPr>
      <w:r w:rsidRPr="00B9606E">
        <w:rPr>
          <w:sz w:val="22"/>
          <w:szCs w:val="22"/>
        </w:rPr>
        <w:t xml:space="preserve">6.1. </w:t>
      </w:r>
      <w:r w:rsidR="007D309D" w:rsidRPr="00B9606E">
        <w:rPr>
          <w:sz w:val="22"/>
          <w:szCs w:val="22"/>
        </w:rPr>
        <w:t xml:space="preserve">Все споры и разногласия, возникающие между Сторонами в ходе исполнения ими своих обязательств по настоящему Договору, разрешаются </w:t>
      </w:r>
      <w:r w:rsidR="0043491D" w:rsidRPr="00B9606E">
        <w:rPr>
          <w:sz w:val="22"/>
          <w:szCs w:val="22"/>
        </w:rPr>
        <w:t xml:space="preserve">путем </w:t>
      </w:r>
      <w:r w:rsidR="007D309D" w:rsidRPr="00B9606E">
        <w:rPr>
          <w:sz w:val="22"/>
          <w:szCs w:val="22"/>
        </w:rPr>
        <w:t>переговоров</w:t>
      </w:r>
      <w:r w:rsidRPr="00B9606E">
        <w:rPr>
          <w:sz w:val="22"/>
          <w:szCs w:val="22"/>
        </w:rPr>
        <w:t xml:space="preserve"> и в претензионном порядке.</w:t>
      </w:r>
    </w:p>
    <w:p w14:paraId="4F8D92BF" w14:textId="7ABB8B0D" w:rsidR="0043491D" w:rsidRPr="00B9606E" w:rsidRDefault="006019B7" w:rsidP="00B9606E">
      <w:pPr>
        <w:pStyle w:val="Heading22"/>
        <w:numPr>
          <w:ilvl w:val="0"/>
          <w:numId w:val="0"/>
        </w:numPr>
        <w:tabs>
          <w:tab w:val="left" w:pos="426"/>
        </w:tabs>
        <w:spacing w:before="0" w:after="0"/>
        <w:jc w:val="both"/>
        <w:rPr>
          <w:sz w:val="22"/>
          <w:szCs w:val="22"/>
        </w:rPr>
      </w:pPr>
      <w:r w:rsidRPr="00B9606E">
        <w:rPr>
          <w:sz w:val="22"/>
          <w:szCs w:val="22"/>
        </w:rPr>
        <w:t>6</w:t>
      </w:r>
      <w:r w:rsidR="005A5EE4" w:rsidRPr="00B9606E">
        <w:rPr>
          <w:sz w:val="22"/>
          <w:szCs w:val="22"/>
        </w:rPr>
        <w:t>.2.</w:t>
      </w:r>
      <w:r w:rsidR="005A5EE4" w:rsidRPr="00B9606E">
        <w:rPr>
          <w:sz w:val="22"/>
          <w:szCs w:val="22"/>
        </w:rPr>
        <w:tab/>
      </w:r>
      <w:r w:rsidR="009F730A" w:rsidRPr="00B9606E">
        <w:rPr>
          <w:sz w:val="22"/>
          <w:szCs w:val="22"/>
        </w:rPr>
        <w:t xml:space="preserve">Претензия должна быть направлена заказным почтовым отправлением на адрес, указанный в разделе 9 настоящего Договора. </w:t>
      </w:r>
      <w:r w:rsidRPr="00B9606E">
        <w:rPr>
          <w:sz w:val="22"/>
          <w:szCs w:val="22"/>
        </w:rPr>
        <w:t>Стороны устанавливают, что все возможные претензии по настоящему Договору должны быть рассмотрены в течение 10 (десяти) рабочих дней с момента получения претензии.</w:t>
      </w:r>
    </w:p>
    <w:p w14:paraId="05438A93" w14:textId="2F5DE35D" w:rsidR="009F730A" w:rsidRPr="00B9606E" w:rsidRDefault="009F730A" w:rsidP="00B9606E">
      <w:pPr>
        <w:pStyle w:val="Heading22"/>
        <w:numPr>
          <w:ilvl w:val="0"/>
          <w:numId w:val="0"/>
        </w:numPr>
        <w:tabs>
          <w:tab w:val="left" w:pos="426"/>
        </w:tabs>
        <w:spacing w:before="0" w:after="0"/>
        <w:jc w:val="both"/>
        <w:rPr>
          <w:sz w:val="22"/>
          <w:szCs w:val="22"/>
        </w:rPr>
      </w:pPr>
      <w:r w:rsidRPr="00B9606E">
        <w:rPr>
          <w:sz w:val="22"/>
          <w:szCs w:val="22"/>
        </w:rPr>
        <w:t>6.3. В случае недостижения Сторонами согласия, спор передаются на рассмотрение в Арбитражный суд Республики Татарстан.</w:t>
      </w:r>
    </w:p>
    <w:p w14:paraId="0B27CD12" w14:textId="77777777" w:rsidR="00C519D1" w:rsidRPr="00B9606E" w:rsidRDefault="00C519D1" w:rsidP="00B9606E">
      <w:pPr>
        <w:pStyle w:val="a7"/>
        <w:rPr>
          <w:rFonts w:ascii="Times New Roman" w:hAnsi="Times New Roman" w:cs="Times New Roman"/>
          <w:lang w:eastAsia="en-US"/>
        </w:rPr>
      </w:pPr>
    </w:p>
    <w:p w14:paraId="10F2F0B3" w14:textId="77777777" w:rsidR="00B9606E" w:rsidRDefault="00FC1DD4" w:rsidP="00B9606E">
      <w:pPr>
        <w:pStyle w:val="Heading22"/>
        <w:numPr>
          <w:ilvl w:val="0"/>
          <w:numId w:val="12"/>
        </w:numPr>
        <w:spacing w:before="0" w:after="0"/>
        <w:ind w:left="0"/>
        <w:jc w:val="center"/>
        <w:rPr>
          <w:b/>
          <w:sz w:val="22"/>
          <w:szCs w:val="22"/>
        </w:rPr>
      </w:pPr>
      <w:r w:rsidRPr="00B9606E">
        <w:rPr>
          <w:b/>
          <w:sz w:val="22"/>
          <w:szCs w:val="22"/>
        </w:rPr>
        <w:t>СРОК ДЕЙСТВИЯ ДОГОВОРА</w:t>
      </w:r>
      <w:r w:rsidR="005A5EE4" w:rsidRPr="00B9606E">
        <w:rPr>
          <w:b/>
          <w:sz w:val="22"/>
          <w:szCs w:val="22"/>
        </w:rPr>
        <w:t>, ПОРЯДОК ИЗМЕНЕНИЯ</w:t>
      </w:r>
      <w:r w:rsidR="00B9606E">
        <w:rPr>
          <w:b/>
          <w:sz w:val="22"/>
          <w:szCs w:val="22"/>
        </w:rPr>
        <w:t xml:space="preserve"> </w:t>
      </w:r>
    </w:p>
    <w:p w14:paraId="5308CF9A" w14:textId="77777777" w:rsidR="005A5EE4" w:rsidRPr="00B9606E" w:rsidRDefault="005A5EE4" w:rsidP="00B9606E">
      <w:pPr>
        <w:pStyle w:val="Heading22"/>
        <w:numPr>
          <w:ilvl w:val="0"/>
          <w:numId w:val="0"/>
        </w:numPr>
        <w:spacing w:before="0" w:after="0"/>
        <w:jc w:val="center"/>
        <w:rPr>
          <w:b/>
          <w:sz w:val="22"/>
          <w:szCs w:val="22"/>
        </w:rPr>
      </w:pPr>
      <w:r w:rsidRPr="00B9606E">
        <w:rPr>
          <w:b/>
          <w:sz w:val="22"/>
          <w:szCs w:val="22"/>
        </w:rPr>
        <w:t>И ПРЕКРАЩЕНИЯ ЕГО ДЕЙСТВИЯ</w:t>
      </w:r>
    </w:p>
    <w:p w14:paraId="14113937" w14:textId="77777777" w:rsidR="004310CB" w:rsidRPr="00B9606E" w:rsidRDefault="007109F6" w:rsidP="00B9606E">
      <w:pPr>
        <w:pStyle w:val="Heading22"/>
        <w:numPr>
          <w:ilvl w:val="0"/>
          <w:numId w:val="0"/>
        </w:numPr>
        <w:tabs>
          <w:tab w:val="left" w:pos="426"/>
        </w:tabs>
        <w:spacing w:before="0" w:after="0"/>
        <w:jc w:val="both"/>
        <w:rPr>
          <w:sz w:val="22"/>
          <w:szCs w:val="22"/>
        </w:rPr>
      </w:pPr>
      <w:r w:rsidRPr="00B9606E">
        <w:rPr>
          <w:sz w:val="22"/>
          <w:szCs w:val="22"/>
        </w:rPr>
        <w:t>7</w:t>
      </w:r>
      <w:r w:rsidR="00FA0F9A" w:rsidRPr="00B9606E">
        <w:rPr>
          <w:sz w:val="22"/>
          <w:szCs w:val="22"/>
        </w:rPr>
        <w:t>.1.</w:t>
      </w:r>
      <w:r w:rsidR="00FA0F9A" w:rsidRPr="00B9606E">
        <w:rPr>
          <w:sz w:val="22"/>
          <w:szCs w:val="22"/>
        </w:rPr>
        <w:tab/>
      </w:r>
      <w:r w:rsidR="00FC1DD4" w:rsidRPr="00B9606E">
        <w:rPr>
          <w:sz w:val="22"/>
          <w:szCs w:val="22"/>
        </w:rPr>
        <w:t>Настоящий Договор</w:t>
      </w:r>
      <w:r w:rsidR="005A5EE4" w:rsidRPr="00B9606E">
        <w:rPr>
          <w:sz w:val="22"/>
          <w:szCs w:val="22"/>
        </w:rPr>
        <w:t xml:space="preserve"> вступает в силу с даты его подписания Сторонами и действует</w:t>
      </w:r>
      <w:r w:rsidR="004B79EB" w:rsidRPr="00B9606E">
        <w:rPr>
          <w:sz w:val="22"/>
          <w:szCs w:val="22"/>
        </w:rPr>
        <w:t xml:space="preserve"> в течение календарного года</w:t>
      </w:r>
      <w:r w:rsidR="00BD77C6" w:rsidRPr="00B9606E">
        <w:rPr>
          <w:sz w:val="22"/>
          <w:szCs w:val="22"/>
        </w:rPr>
        <w:t xml:space="preserve"> с даты подписания</w:t>
      </w:r>
      <w:r w:rsidR="004B79EB" w:rsidRPr="00B9606E">
        <w:rPr>
          <w:sz w:val="22"/>
          <w:szCs w:val="22"/>
        </w:rPr>
        <w:t>.</w:t>
      </w:r>
      <w:r w:rsidR="005A5EE4" w:rsidRPr="00B9606E">
        <w:rPr>
          <w:sz w:val="22"/>
          <w:szCs w:val="22"/>
        </w:rPr>
        <w:t xml:space="preserve"> </w:t>
      </w:r>
      <w:r w:rsidR="00BD77C6" w:rsidRPr="00B9606E">
        <w:rPr>
          <w:sz w:val="22"/>
          <w:szCs w:val="22"/>
        </w:rPr>
        <w:t>Договор считается пролонгированным на каждый последующий календарный год, если ни одна из Сторон письменно не заявит</w:t>
      </w:r>
      <w:r w:rsidR="00D16B94" w:rsidRPr="00B9606E">
        <w:rPr>
          <w:sz w:val="22"/>
          <w:szCs w:val="22"/>
        </w:rPr>
        <w:t xml:space="preserve"> о своем отказе продлить действие Договора за 30 дней до даты истечения срока его действия.</w:t>
      </w:r>
      <w:r w:rsidR="00BD77C6" w:rsidRPr="00B9606E">
        <w:rPr>
          <w:sz w:val="22"/>
          <w:szCs w:val="22"/>
        </w:rPr>
        <w:t xml:space="preserve"> </w:t>
      </w:r>
    </w:p>
    <w:p w14:paraId="73CCA687" w14:textId="77777777" w:rsidR="005A5EE4" w:rsidRPr="00B9606E" w:rsidRDefault="007109F6" w:rsidP="00B9606E">
      <w:pPr>
        <w:pStyle w:val="Heading22"/>
        <w:numPr>
          <w:ilvl w:val="0"/>
          <w:numId w:val="0"/>
        </w:numPr>
        <w:tabs>
          <w:tab w:val="left" w:pos="426"/>
        </w:tabs>
        <w:spacing w:before="0" w:after="0"/>
        <w:jc w:val="both"/>
        <w:rPr>
          <w:sz w:val="22"/>
          <w:szCs w:val="22"/>
        </w:rPr>
      </w:pPr>
      <w:r w:rsidRPr="00B9606E">
        <w:rPr>
          <w:sz w:val="22"/>
          <w:szCs w:val="22"/>
        </w:rPr>
        <w:t>7</w:t>
      </w:r>
      <w:r w:rsidR="00FA0F9A" w:rsidRPr="00B9606E">
        <w:rPr>
          <w:sz w:val="22"/>
          <w:szCs w:val="22"/>
        </w:rPr>
        <w:t>.2.</w:t>
      </w:r>
      <w:r w:rsidR="00FA0F9A" w:rsidRPr="00B9606E">
        <w:rPr>
          <w:sz w:val="22"/>
          <w:szCs w:val="22"/>
        </w:rPr>
        <w:tab/>
      </w:r>
      <w:r w:rsidR="007644DA" w:rsidRPr="00B9606E">
        <w:rPr>
          <w:sz w:val="22"/>
          <w:szCs w:val="22"/>
        </w:rPr>
        <w:t>Настоящий Договор может быть расторгнут</w:t>
      </w:r>
      <w:r w:rsidR="005A5EE4" w:rsidRPr="00B9606E">
        <w:rPr>
          <w:sz w:val="22"/>
          <w:szCs w:val="22"/>
        </w:rPr>
        <w:t xml:space="preserve"> по соглашению Сторон или в случаях, предусмотренных действующим законодательством Российской Федерации</w:t>
      </w:r>
      <w:r w:rsidR="007644DA" w:rsidRPr="00B9606E">
        <w:rPr>
          <w:sz w:val="22"/>
          <w:szCs w:val="22"/>
        </w:rPr>
        <w:t xml:space="preserve"> и настоящим Договором</w:t>
      </w:r>
      <w:r w:rsidR="005A5EE4" w:rsidRPr="00B9606E">
        <w:rPr>
          <w:sz w:val="22"/>
          <w:szCs w:val="22"/>
        </w:rPr>
        <w:t>.</w:t>
      </w:r>
    </w:p>
    <w:p w14:paraId="0D1D880D" w14:textId="77777777" w:rsidR="005A5EE4" w:rsidRPr="00B9606E" w:rsidRDefault="007109F6" w:rsidP="00B9606E">
      <w:pPr>
        <w:pStyle w:val="Heading22"/>
        <w:numPr>
          <w:ilvl w:val="0"/>
          <w:numId w:val="0"/>
        </w:numPr>
        <w:tabs>
          <w:tab w:val="left" w:pos="426"/>
        </w:tabs>
        <w:spacing w:before="0" w:after="0"/>
        <w:jc w:val="both"/>
        <w:rPr>
          <w:sz w:val="22"/>
          <w:szCs w:val="22"/>
        </w:rPr>
      </w:pPr>
      <w:r w:rsidRPr="00B9606E">
        <w:rPr>
          <w:sz w:val="22"/>
          <w:szCs w:val="22"/>
        </w:rPr>
        <w:t>7</w:t>
      </w:r>
      <w:r w:rsidR="00FA0F9A" w:rsidRPr="00B9606E">
        <w:rPr>
          <w:sz w:val="22"/>
          <w:szCs w:val="22"/>
        </w:rPr>
        <w:t>.3.</w:t>
      </w:r>
      <w:r w:rsidR="00FA0F9A" w:rsidRPr="00B9606E">
        <w:rPr>
          <w:sz w:val="22"/>
          <w:szCs w:val="22"/>
        </w:rPr>
        <w:tab/>
      </w:r>
      <w:r w:rsidR="007644DA" w:rsidRPr="00B9606E">
        <w:rPr>
          <w:sz w:val="22"/>
          <w:szCs w:val="22"/>
        </w:rPr>
        <w:t>Эмитент</w:t>
      </w:r>
      <w:r w:rsidR="005A5EE4" w:rsidRPr="00B9606E">
        <w:rPr>
          <w:sz w:val="22"/>
          <w:szCs w:val="22"/>
        </w:rPr>
        <w:t xml:space="preserve"> без обязательств по возмещению убытков вправе в любое время отказаться от </w:t>
      </w:r>
      <w:r w:rsidR="007644DA" w:rsidRPr="00B9606E">
        <w:rPr>
          <w:sz w:val="22"/>
          <w:szCs w:val="22"/>
        </w:rPr>
        <w:t>настоящего Договора</w:t>
      </w:r>
      <w:r w:rsidR="005A5EE4" w:rsidRPr="00B9606E">
        <w:rPr>
          <w:sz w:val="22"/>
          <w:szCs w:val="22"/>
        </w:rPr>
        <w:t>, письменно уведомив об этом Регистратора за 5 (Пять</w:t>
      </w:r>
      <w:r w:rsidR="005A5EE4" w:rsidRPr="002D6068">
        <w:rPr>
          <w:sz w:val="22"/>
          <w:szCs w:val="22"/>
        </w:rPr>
        <w:t xml:space="preserve">) </w:t>
      </w:r>
      <w:r w:rsidR="001D1C24" w:rsidRPr="002D6068">
        <w:rPr>
          <w:sz w:val="22"/>
          <w:szCs w:val="22"/>
        </w:rPr>
        <w:t>рабочих</w:t>
      </w:r>
      <w:r w:rsidR="001D1C24" w:rsidRPr="00B9606E">
        <w:rPr>
          <w:sz w:val="22"/>
          <w:szCs w:val="22"/>
        </w:rPr>
        <w:t xml:space="preserve"> </w:t>
      </w:r>
      <w:r w:rsidR="005A5EE4" w:rsidRPr="00B9606E">
        <w:rPr>
          <w:sz w:val="22"/>
          <w:szCs w:val="22"/>
        </w:rPr>
        <w:t>дней до предполага</w:t>
      </w:r>
      <w:r w:rsidR="007644DA" w:rsidRPr="00B9606E">
        <w:rPr>
          <w:sz w:val="22"/>
          <w:szCs w:val="22"/>
        </w:rPr>
        <w:t>емой даты расторжения Договора</w:t>
      </w:r>
      <w:r w:rsidR="005A5EE4" w:rsidRPr="00B9606E">
        <w:rPr>
          <w:sz w:val="22"/>
          <w:szCs w:val="22"/>
        </w:rPr>
        <w:t>. В этом случае Стороны производят взаиморасчеты за оказанные услуги и возмещение понесенных расходов.</w:t>
      </w:r>
    </w:p>
    <w:p w14:paraId="40F909B4" w14:textId="77777777" w:rsidR="005A5EE4" w:rsidRPr="00B9606E" w:rsidRDefault="007109F6" w:rsidP="00B9606E">
      <w:pPr>
        <w:pStyle w:val="Heading22"/>
        <w:numPr>
          <w:ilvl w:val="0"/>
          <w:numId w:val="0"/>
        </w:numPr>
        <w:tabs>
          <w:tab w:val="left" w:pos="426"/>
        </w:tabs>
        <w:spacing w:before="0" w:after="0"/>
        <w:jc w:val="both"/>
        <w:outlineLvl w:val="9"/>
        <w:rPr>
          <w:sz w:val="22"/>
          <w:szCs w:val="22"/>
        </w:rPr>
      </w:pPr>
      <w:r w:rsidRPr="00B9606E">
        <w:rPr>
          <w:sz w:val="22"/>
          <w:szCs w:val="22"/>
        </w:rPr>
        <w:t>7</w:t>
      </w:r>
      <w:r w:rsidR="00FA0F9A" w:rsidRPr="00B9606E">
        <w:rPr>
          <w:sz w:val="22"/>
          <w:szCs w:val="22"/>
        </w:rPr>
        <w:t>.4.</w:t>
      </w:r>
      <w:r w:rsidR="00FA0F9A" w:rsidRPr="00B9606E">
        <w:rPr>
          <w:sz w:val="22"/>
          <w:szCs w:val="22"/>
        </w:rPr>
        <w:tab/>
      </w:r>
      <w:r w:rsidR="007644DA" w:rsidRPr="00B9606E">
        <w:rPr>
          <w:sz w:val="22"/>
          <w:szCs w:val="22"/>
        </w:rPr>
        <w:t>Условия настоящего Договора</w:t>
      </w:r>
      <w:r w:rsidR="005A5EE4" w:rsidRPr="00B9606E">
        <w:rPr>
          <w:sz w:val="22"/>
          <w:szCs w:val="22"/>
        </w:rPr>
        <w:t xml:space="preserve"> могут быть изменены или дополнены путем согласования и подписания уполномоченными представителями Сторон дополнений/изменений</w:t>
      </w:r>
      <w:r w:rsidR="007644DA" w:rsidRPr="00B9606E">
        <w:rPr>
          <w:sz w:val="22"/>
          <w:szCs w:val="22"/>
        </w:rPr>
        <w:t xml:space="preserve"> к настоящему Договору</w:t>
      </w:r>
      <w:r w:rsidR="005A5EE4" w:rsidRPr="00B9606E">
        <w:rPr>
          <w:sz w:val="22"/>
          <w:szCs w:val="22"/>
        </w:rPr>
        <w:t>, я</w:t>
      </w:r>
      <w:r w:rsidR="00D858CF" w:rsidRPr="00B9606E">
        <w:rPr>
          <w:sz w:val="22"/>
          <w:szCs w:val="22"/>
        </w:rPr>
        <w:t xml:space="preserve">вляющихся </w:t>
      </w:r>
      <w:r w:rsidR="005A5EE4" w:rsidRPr="00B9606E">
        <w:rPr>
          <w:sz w:val="22"/>
          <w:szCs w:val="22"/>
        </w:rPr>
        <w:t>неотъемлемой его частью.</w:t>
      </w:r>
    </w:p>
    <w:p w14:paraId="2CF613F6" w14:textId="77777777" w:rsidR="00B80EBC" w:rsidRPr="00B9606E" w:rsidRDefault="00B80EBC" w:rsidP="00B9606E">
      <w:pPr>
        <w:pStyle w:val="Heading21"/>
        <w:numPr>
          <w:ilvl w:val="0"/>
          <w:numId w:val="0"/>
        </w:numPr>
        <w:tabs>
          <w:tab w:val="left" w:pos="426"/>
        </w:tabs>
        <w:spacing w:before="0" w:after="0"/>
        <w:rPr>
          <w:sz w:val="22"/>
          <w:szCs w:val="22"/>
        </w:rPr>
      </w:pPr>
      <w:bookmarkStart w:id="3" w:name="_Ref217452203"/>
    </w:p>
    <w:bookmarkEnd w:id="3"/>
    <w:p w14:paraId="77688879" w14:textId="77777777" w:rsidR="00B9606E" w:rsidRPr="00B9606E" w:rsidRDefault="00B9606E" w:rsidP="00B9606E">
      <w:pPr>
        <w:numPr>
          <w:ilvl w:val="0"/>
          <w:numId w:val="12"/>
        </w:numPr>
        <w:spacing w:before="0" w:after="0"/>
        <w:rPr>
          <w:rFonts w:ascii="Times New Roman" w:hAnsi="Times New Roman" w:cs="Times New Roman"/>
          <w:sz w:val="22"/>
          <w:szCs w:val="22"/>
          <w:lang w:val="ru-RU"/>
        </w:rPr>
      </w:pPr>
      <w:r w:rsidRPr="00B9606E">
        <w:rPr>
          <w:rFonts w:ascii="Times New Roman" w:hAnsi="Times New Roman" w:cs="Times New Roman"/>
          <w:b/>
          <w:sz w:val="22"/>
          <w:szCs w:val="22"/>
          <w:lang w:val="ru-RU"/>
        </w:rPr>
        <w:t>АНТИКОРРУПЦИОННАЯ ОГОВОРКА</w:t>
      </w:r>
    </w:p>
    <w:p w14:paraId="00488E6F" w14:textId="77777777" w:rsidR="00B9606E" w:rsidRPr="00B9606E" w:rsidRDefault="00B9606E" w:rsidP="00F3368D">
      <w:pPr>
        <w:pStyle w:val="a7"/>
        <w:numPr>
          <w:ilvl w:val="1"/>
          <w:numId w:val="12"/>
        </w:numPr>
        <w:tabs>
          <w:tab w:val="left" w:pos="426"/>
        </w:tabs>
        <w:ind w:left="0" w:firstLine="0"/>
        <w:rPr>
          <w:rFonts w:ascii="Times New Roman" w:hAnsi="Times New Roman" w:cs="Times New Roman"/>
          <w:iCs/>
          <w:lang w:eastAsia="en-US"/>
        </w:rPr>
      </w:pPr>
      <w:r w:rsidRPr="00B9606E">
        <w:rPr>
          <w:rFonts w:ascii="Times New Roman" w:hAnsi="Times New Roman" w:cs="Times New Roman"/>
          <w:iCs/>
          <w:lang w:eastAsia="en-US"/>
        </w:rPr>
        <w:t xml:space="preserve">Каждая Сторона подтверждает, что осуществляла, осуществляет и будет осуществлять свою деятельность с соблюдением законодательства </w:t>
      </w:r>
      <w:r w:rsidRPr="00B9606E">
        <w:rPr>
          <w:rFonts w:ascii="Times New Roman" w:hAnsi="Times New Roman" w:cs="Times New Roman"/>
        </w:rPr>
        <w:t>Российской Федерации</w:t>
      </w:r>
      <w:r w:rsidRPr="00B9606E">
        <w:rPr>
          <w:rFonts w:ascii="Times New Roman" w:hAnsi="Times New Roman" w:cs="Times New Roman"/>
          <w:iCs/>
          <w:lang w:eastAsia="en-US"/>
        </w:rPr>
        <w:t xml:space="preserve"> о противодействии коррупции и ввела в действие и соблюдает принципы и процедуры, целью которых является способствование неукоснительному и безусловному соблюдению требований антикоррупционного законодательства.</w:t>
      </w:r>
    </w:p>
    <w:p w14:paraId="7A8CF131" w14:textId="1861614C" w:rsidR="00B9606E" w:rsidRPr="00B9606E" w:rsidRDefault="00F21B6C" w:rsidP="00F3368D">
      <w:pPr>
        <w:pStyle w:val="a7"/>
        <w:rPr>
          <w:rFonts w:ascii="Times New Roman" w:hAnsi="Times New Roman" w:cs="Times New Roman"/>
          <w:iCs/>
          <w:lang w:eastAsia="en-US"/>
        </w:rPr>
      </w:pPr>
      <w:r>
        <w:rPr>
          <w:rFonts w:ascii="Times New Roman" w:hAnsi="Times New Roman" w:cs="Times New Roman"/>
          <w:iCs/>
          <w:lang w:eastAsia="en-US"/>
        </w:rPr>
        <w:t xml:space="preserve">        </w:t>
      </w:r>
      <w:r w:rsidR="00B9606E" w:rsidRPr="00B9606E">
        <w:rPr>
          <w:rFonts w:ascii="Times New Roman" w:hAnsi="Times New Roman" w:cs="Times New Roman"/>
          <w:iCs/>
          <w:lang w:eastAsia="en-US"/>
        </w:rPr>
        <w:t>Каждая Сторона подтверждает, что ни ее руководство, ни ее работники, агенты, посредники, и аффилированные лица не предлагали, не обещали, не требовали, не принимали денежные средства, ценные бумаги, иное имущество или услуги, связанные с заключением Договора.</w:t>
      </w:r>
    </w:p>
    <w:p w14:paraId="0C0DDFD7" w14:textId="77777777" w:rsidR="00B9606E" w:rsidRPr="00B9606E" w:rsidRDefault="00F3368D" w:rsidP="00F3368D">
      <w:pPr>
        <w:pStyle w:val="a7"/>
        <w:rPr>
          <w:rFonts w:ascii="Times New Roman" w:hAnsi="Times New Roman" w:cs="Times New Roman"/>
          <w:iCs/>
          <w:lang w:eastAsia="en-US"/>
        </w:rPr>
      </w:pPr>
      <w:r>
        <w:rPr>
          <w:rFonts w:ascii="Times New Roman" w:hAnsi="Times New Roman" w:cs="Times New Roman"/>
          <w:iCs/>
          <w:lang w:eastAsia="en-US"/>
        </w:rPr>
        <w:t xml:space="preserve">8.2. </w:t>
      </w:r>
      <w:r w:rsidR="00B9606E" w:rsidRPr="00B9606E">
        <w:rPr>
          <w:rFonts w:ascii="Times New Roman" w:hAnsi="Times New Roman" w:cs="Times New Roman"/>
          <w:iCs/>
          <w:lang w:eastAsia="en-US"/>
        </w:rPr>
        <w:t xml:space="preserve">Каждая Сторона гарантирует, что при исполнении своих обязательств по Договору будет соблюдать все требования антикоррупционного законодательства </w:t>
      </w:r>
      <w:r w:rsidR="00B9606E" w:rsidRPr="00B9606E">
        <w:rPr>
          <w:rFonts w:ascii="Times New Roman" w:hAnsi="Times New Roman" w:cs="Times New Roman"/>
        </w:rPr>
        <w:t>Российской Федерации</w:t>
      </w:r>
      <w:r w:rsidR="00B9606E" w:rsidRPr="00B9606E">
        <w:rPr>
          <w:rFonts w:ascii="Times New Roman" w:hAnsi="Times New Roman" w:cs="Times New Roman"/>
          <w:iCs/>
          <w:lang w:eastAsia="en-US"/>
        </w:rPr>
        <w:t xml:space="preserve"> и не предпринимать никаких действий, которые могут нарушить нормы антикоррупционного законодательства</w:t>
      </w:r>
      <w:r w:rsidR="00B9606E" w:rsidRPr="00B9606E">
        <w:rPr>
          <w:rFonts w:ascii="Times New Roman" w:hAnsi="Times New Roman" w:cs="Times New Roman"/>
        </w:rPr>
        <w:t xml:space="preserve"> Российской Федерации</w:t>
      </w:r>
      <w:r w:rsidR="00B9606E" w:rsidRPr="00B9606E">
        <w:rPr>
          <w:rFonts w:ascii="Times New Roman" w:hAnsi="Times New Roman" w:cs="Times New Roman"/>
          <w:iCs/>
          <w:lang w:eastAsia="en-US"/>
        </w:rPr>
        <w:t>, в том числе, гарантирует, что ее руководство, работники, агенты (посредники), аффилированные лица:</w:t>
      </w:r>
    </w:p>
    <w:p w14:paraId="0B50E059" w14:textId="77777777" w:rsidR="00B9606E" w:rsidRPr="00B9606E" w:rsidRDefault="00B9606E" w:rsidP="00F3368D">
      <w:pPr>
        <w:pStyle w:val="a7"/>
        <w:numPr>
          <w:ilvl w:val="0"/>
          <w:numId w:val="34"/>
        </w:numPr>
        <w:tabs>
          <w:tab w:val="left" w:pos="426"/>
        </w:tabs>
        <w:ind w:left="0" w:firstLine="0"/>
        <w:rPr>
          <w:rFonts w:ascii="Times New Roman" w:hAnsi="Times New Roman" w:cs="Times New Roman"/>
          <w:iCs/>
          <w:lang w:eastAsia="en-US"/>
        </w:rPr>
      </w:pPr>
      <w:r w:rsidRPr="00B9606E">
        <w:rPr>
          <w:rFonts w:ascii="Times New Roman" w:hAnsi="Times New Roman" w:cs="Times New Roman"/>
          <w:iCs/>
          <w:lang w:eastAsia="en-US"/>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реализовать иные неправомерные цели;</w:t>
      </w:r>
    </w:p>
    <w:p w14:paraId="38BB7460" w14:textId="77777777" w:rsidR="00B9606E" w:rsidRPr="00B9606E" w:rsidRDefault="00B9606E" w:rsidP="00F3368D">
      <w:pPr>
        <w:pStyle w:val="a7"/>
        <w:numPr>
          <w:ilvl w:val="0"/>
          <w:numId w:val="34"/>
        </w:numPr>
        <w:tabs>
          <w:tab w:val="left" w:pos="426"/>
        </w:tabs>
        <w:ind w:left="0" w:firstLine="0"/>
        <w:rPr>
          <w:rFonts w:ascii="Times New Roman" w:hAnsi="Times New Roman" w:cs="Times New Roman"/>
          <w:iCs/>
          <w:lang w:eastAsia="en-US"/>
        </w:rPr>
      </w:pPr>
      <w:r w:rsidRPr="00B9606E">
        <w:rPr>
          <w:rFonts w:ascii="Times New Roman" w:hAnsi="Times New Roman" w:cs="Times New Roman"/>
          <w:iCs/>
          <w:lang w:eastAsia="en-US"/>
        </w:rPr>
        <w:t xml:space="preserve">не осуществляют действия, квалифицируемые применимым для целей Договора законодательством, как дача/получение взятки или коммерческий подкуп каких-либо физических </w:t>
      </w:r>
      <w:r w:rsidRPr="00B9606E">
        <w:rPr>
          <w:rFonts w:ascii="Times New Roman" w:hAnsi="Times New Roman" w:cs="Times New Roman"/>
          <w:iCs/>
          <w:lang w:eastAsia="en-US"/>
        </w:rPr>
        <w:lastRenderedPageBreak/>
        <w:t>или юридических лиц, включая, но не ограничиваясь, коммерческих организаций и их представителей, органов власти и самоуправления, государственных и муниципальных служащих.</w:t>
      </w:r>
    </w:p>
    <w:p w14:paraId="0A6C49A4" w14:textId="77777777" w:rsidR="00B9606E" w:rsidRPr="00B9606E" w:rsidRDefault="00F3368D" w:rsidP="00F3368D">
      <w:pPr>
        <w:pStyle w:val="a7"/>
        <w:rPr>
          <w:rFonts w:ascii="Times New Roman" w:hAnsi="Times New Roman" w:cs="Times New Roman"/>
          <w:iCs/>
          <w:lang w:eastAsia="en-US"/>
        </w:rPr>
      </w:pPr>
      <w:r>
        <w:rPr>
          <w:rFonts w:ascii="Times New Roman" w:hAnsi="Times New Roman" w:cs="Times New Roman"/>
          <w:iCs/>
          <w:lang w:eastAsia="en-US"/>
        </w:rPr>
        <w:t xml:space="preserve">8.3. </w:t>
      </w:r>
      <w:r w:rsidR="00B9606E" w:rsidRPr="00B9606E">
        <w:rPr>
          <w:rFonts w:ascii="Times New Roman" w:hAnsi="Times New Roman" w:cs="Times New Roman"/>
          <w:iCs/>
          <w:lang w:eastAsia="en-US"/>
        </w:rPr>
        <w:t>Сторонам запрещается:</w:t>
      </w:r>
    </w:p>
    <w:p w14:paraId="7751C5FB" w14:textId="77777777" w:rsidR="00B9606E" w:rsidRPr="00B9606E" w:rsidRDefault="00B9606E" w:rsidP="00F3368D">
      <w:pPr>
        <w:pStyle w:val="a7"/>
        <w:numPr>
          <w:ilvl w:val="0"/>
          <w:numId w:val="35"/>
        </w:numPr>
        <w:tabs>
          <w:tab w:val="left" w:pos="426"/>
        </w:tabs>
        <w:ind w:left="0" w:firstLine="0"/>
        <w:rPr>
          <w:rFonts w:ascii="Times New Roman" w:hAnsi="Times New Roman" w:cs="Times New Roman"/>
          <w:iCs/>
          <w:lang w:eastAsia="en-US"/>
        </w:rPr>
      </w:pPr>
      <w:r w:rsidRPr="00B9606E">
        <w:rPr>
          <w:rFonts w:ascii="Times New Roman" w:hAnsi="Times New Roman" w:cs="Times New Roman"/>
          <w:iCs/>
          <w:lang w:eastAsia="en-US"/>
        </w:rPr>
        <w:t>передавать или предлагать денежные средства, ценные бумаги или иное имущество, безвозмездно выполнять работы (оказывать услуги) и т. д. представителям публичных органов власти, должностным лицам, лицам, которые являются близкими родственниками представителей публичных органов власти или должностных лиц, либо лицам, иным образом, связанным с государством, в целях неправомерного получения преимуществ для руководства Стороны, ее работников, агентов, посредников, аффилированных лиц;</w:t>
      </w:r>
    </w:p>
    <w:p w14:paraId="1725313C" w14:textId="77777777" w:rsidR="00B9606E" w:rsidRPr="00B9606E" w:rsidRDefault="00B9606E" w:rsidP="00F3368D">
      <w:pPr>
        <w:pStyle w:val="a7"/>
        <w:numPr>
          <w:ilvl w:val="0"/>
          <w:numId w:val="35"/>
        </w:numPr>
        <w:tabs>
          <w:tab w:val="left" w:pos="426"/>
        </w:tabs>
        <w:ind w:left="0" w:firstLine="0"/>
        <w:rPr>
          <w:rFonts w:ascii="Times New Roman" w:hAnsi="Times New Roman" w:cs="Times New Roman"/>
          <w:iCs/>
          <w:lang w:eastAsia="en-US"/>
        </w:rPr>
      </w:pPr>
      <w:r w:rsidRPr="00B9606E">
        <w:rPr>
          <w:rFonts w:ascii="Times New Roman" w:hAnsi="Times New Roman" w:cs="Times New Roman"/>
          <w:iCs/>
          <w:lang w:eastAsia="en-US"/>
        </w:rPr>
        <w:t>совершать иные действия, нарушающие антикоррупционное законодательство.</w:t>
      </w:r>
    </w:p>
    <w:p w14:paraId="08DE98CD" w14:textId="77777777" w:rsidR="00B9606E" w:rsidRPr="00B9606E" w:rsidRDefault="00F3368D" w:rsidP="00F3368D">
      <w:pPr>
        <w:pStyle w:val="a7"/>
        <w:rPr>
          <w:rFonts w:ascii="Times New Roman" w:hAnsi="Times New Roman" w:cs="Times New Roman"/>
          <w:iCs/>
          <w:lang w:eastAsia="en-US"/>
        </w:rPr>
      </w:pPr>
      <w:r>
        <w:rPr>
          <w:rFonts w:ascii="Times New Roman" w:hAnsi="Times New Roman" w:cs="Times New Roman"/>
          <w:iCs/>
          <w:lang w:eastAsia="en-US"/>
        </w:rPr>
        <w:t xml:space="preserve">8.4. </w:t>
      </w:r>
      <w:r w:rsidR="00B9606E" w:rsidRPr="00B9606E">
        <w:rPr>
          <w:rFonts w:ascii="Times New Roman" w:hAnsi="Times New Roman" w:cs="Times New Roman"/>
          <w:iCs/>
          <w:lang w:eastAsia="en-US"/>
        </w:rPr>
        <w:t>В случае возникновения у Стороны подозрений, что произошло или может произойти нарушение каких-либо положений настоящей статьи, Сторона обязуется немедленно направить другой Стороне письменное уведомление о нарушении. В письменном уведомлении Сторона обязана привести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Стороны пришли к соглашению гарантировать конфиденциальность лицам, сообщающим о фактах нарушений и коррупции, с учётом требований законодательства</w:t>
      </w:r>
      <w:r w:rsidR="00B9606E" w:rsidRPr="00B9606E">
        <w:rPr>
          <w:rFonts w:ascii="Times New Roman" w:hAnsi="Times New Roman" w:cs="Times New Roman"/>
        </w:rPr>
        <w:t xml:space="preserve"> Российской Федерации</w:t>
      </w:r>
      <w:r w:rsidR="00B9606E" w:rsidRPr="00B9606E">
        <w:rPr>
          <w:rFonts w:ascii="Times New Roman" w:hAnsi="Times New Roman" w:cs="Times New Roman"/>
          <w:iCs/>
          <w:lang w:eastAsia="en-US"/>
        </w:rPr>
        <w:t>.</w:t>
      </w:r>
    </w:p>
    <w:p w14:paraId="5E98A752" w14:textId="77777777" w:rsidR="00B9606E" w:rsidRPr="00B9606E" w:rsidRDefault="00F3368D" w:rsidP="00F3368D">
      <w:pPr>
        <w:pStyle w:val="a7"/>
        <w:rPr>
          <w:rFonts w:ascii="Times New Roman" w:hAnsi="Times New Roman" w:cs="Times New Roman"/>
          <w:lang w:eastAsia="en-US"/>
        </w:rPr>
      </w:pPr>
      <w:r>
        <w:rPr>
          <w:rFonts w:ascii="Times New Roman" w:hAnsi="Times New Roman" w:cs="Times New Roman"/>
          <w:iCs/>
          <w:lang w:eastAsia="en-US"/>
        </w:rPr>
        <w:t xml:space="preserve">8.5. </w:t>
      </w:r>
      <w:r w:rsidR="00B9606E" w:rsidRPr="00B9606E">
        <w:rPr>
          <w:rFonts w:ascii="Times New Roman" w:hAnsi="Times New Roman" w:cs="Times New Roman"/>
          <w:iCs/>
          <w:lang w:eastAsia="en-US"/>
        </w:rPr>
        <w:t>В случае наличия подтверждений (доказательств) нарушения Стороной положений настоящей статьи другая Сторона имеет право в одностороннем порядке отказаться от исполнения Договора (расторгнуть Договор), направив письменное уведомление другой Стороне о таком расторжении</w:t>
      </w:r>
      <w:r w:rsidR="00B9606E" w:rsidRPr="00B9606E">
        <w:rPr>
          <w:rFonts w:ascii="Times New Roman" w:hAnsi="Times New Roman" w:cs="Times New Roman"/>
          <w:lang w:eastAsia="en-US"/>
        </w:rPr>
        <w:t>.</w:t>
      </w:r>
    </w:p>
    <w:p w14:paraId="2157CD22" w14:textId="77777777" w:rsidR="00B9606E" w:rsidRDefault="00B9606E" w:rsidP="00B9606E">
      <w:pPr>
        <w:tabs>
          <w:tab w:val="left" w:pos="426"/>
        </w:tabs>
        <w:spacing w:before="0" w:after="0"/>
        <w:ind w:firstLine="0"/>
        <w:jc w:val="center"/>
        <w:rPr>
          <w:rFonts w:ascii="Times New Roman" w:hAnsi="Times New Roman" w:cs="Times New Roman"/>
          <w:b/>
          <w:bCs/>
          <w:sz w:val="22"/>
          <w:szCs w:val="22"/>
          <w:lang w:val="ru-RU"/>
        </w:rPr>
      </w:pPr>
    </w:p>
    <w:p w14:paraId="40654ABF" w14:textId="77777777" w:rsidR="00861F5C" w:rsidRPr="00B9606E" w:rsidRDefault="00B9606E" w:rsidP="00B9606E">
      <w:pPr>
        <w:tabs>
          <w:tab w:val="left" w:pos="426"/>
        </w:tabs>
        <w:spacing w:before="0" w:after="0"/>
        <w:ind w:firstLine="0"/>
        <w:jc w:val="center"/>
        <w:rPr>
          <w:rFonts w:ascii="Times New Roman" w:hAnsi="Times New Roman" w:cs="Times New Roman"/>
          <w:b/>
          <w:bCs/>
          <w:sz w:val="22"/>
          <w:szCs w:val="22"/>
          <w:lang w:val="ru-RU"/>
        </w:rPr>
      </w:pPr>
      <w:r>
        <w:rPr>
          <w:rFonts w:ascii="Times New Roman" w:hAnsi="Times New Roman" w:cs="Times New Roman"/>
          <w:b/>
          <w:bCs/>
          <w:sz w:val="22"/>
          <w:szCs w:val="22"/>
          <w:lang w:val="ru-RU"/>
        </w:rPr>
        <w:t>9</w:t>
      </w:r>
      <w:r w:rsidR="004B2A4B" w:rsidRPr="00B9606E">
        <w:rPr>
          <w:rFonts w:ascii="Times New Roman" w:hAnsi="Times New Roman" w:cs="Times New Roman"/>
          <w:b/>
          <w:bCs/>
          <w:sz w:val="22"/>
          <w:szCs w:val="22"/>
          <w:lang w:val="ru-RU"/>
        </w:rPr>
        <w:t xml:space="preserve">. </w:t>
      </w:r>
      <w:r w:rsidR="006019B7" w:rsidRPr="00B9606E">
        <w:rPr>
          <w:rFonts w:ascii="Times New Roman" w:hAnsi="Times New Roman" w:cs="Times New Roman"/>
          <w:b/>
          <w:bCs/>
          <w:sz w:val="22"/>
          <w:szCs w:val="22"/>
          <w:lang w:val="ru-RU"/>
        </w:rPr>
        <w:t>ПРОЧИЕ УСЛОВИЯ</w:t>
      </w:r>
    </w:p>
    <w:p w14:paraId="08F16079" w14:textId="77777777" w:rsidR="00861F5C" w:rsidRPr="00B9606E" w:rsidRDefault="00B9606E" w:rsidP="00B9606E">
      <w:pPr>
        <w:pStyle w:val="Normalrus"/>
        <w:tabs>
          <w:tab w:val="left" w:pos="426"/>
        </w:tabs>
        <w:ind w:firstLine="0"/>
        <w:rPr>
          <w:rFonts w:ascii="Times New Roman" w:hAnsi="Times New Roman" w:cs="Times New Roman"/>
          <w:sz w:val="22"/>
          <w:szCs w:val="22"/>
          <w:lang w:val="ru-RU"/>
        </w:rPr>
      </w:pPr>
      <w:r>
        <w:rPr>
          <w:rFonts w:ascii="Times New Roman" w:hAnsi="Times New Roman" w:cs="Times New Roman"/>
          <w:sz w:val="22"/>
          <w:szCs w:val="22"/>
          <w:lang w:val="ru-RU"/>
        </w:rPr>
        <w:t>9</w:t>
      </w:r>
      <w:r w:rsidR="00537135" w:rsidRPr="00B9606E">
        <w:rPr>
          <w:rFonts w:ascii="Times New Roman" w:hAnsi="Times New Roman" w:cs="Times New Roman"/>
          <w:sz w:val="22"/>
          <w:szCs w:val="22"/>
          <w:lang w:val="ru-RU"/>
        </w:rPr>
        <w:t>.1</w:t>
      </w:r>
      <w:r w:rsidR="00051567" w:rsidRPr="00B9606E">
        <w:rPr>
          <w:rFonts w:ascii="Times New Roman" w:hAnsi="Times New Roman" w:cs="Times New Roman"/>
          <w:sz w:val="22"/>
          <w:szCs w:val="22"/>
          <w:lang w:val="ru-RU"/>
        </w:rPr>
        <w:t>.</w:t>
      </w:r>
      <w:r w:rsidR="00051567" w:rsidRPr="00B9606E">
        <w:rPr>
          <w:rFonts w:ascii="Times New Roman" w:hAnsi="Times New Roman" w:cs="Times New Roman"/>
          <w:sz w:val="22"/>
          <w:szCs w:val="22"/>
          <w:lang w:val="ru-RU"/>
        </w:rPr>
        <w:tab/>
      </w:r>
      <w:r w:rsidR="00861F5C" w:rsidRPr="00B9606E">
        <w:rPr>
          <w:rFonts w:ascii="Times New Roman" w:hAnsi="Times New Roman" w:cs="Times New Roman"/>
          <w:sz w:val="22"/>
          <w:szCs w:val="22"/>
          <w:lang w:val="ru-RU"/>
        </w:rPr>
        <w:t xml:space="preserve">Настоящий Договор составлен в 2 экземплярах, имеющих одинаковую юридическую </w:t>
      </w:r>
      <w:r w:rsidR="00051567" w:rsidRPr="00B9606E">
        <w:rPr>
          <w:rFonts w:ascii="Times New Roman" w:hAnsi="Times New Roman" w:cs="Times New Roman"/>
          <w:sz w:val="22"/>
          <w:szCs w:val="22"/>
          <w:lang w:val="ru-RU"/>
        </w:rPr>
        <w:t xml:space="preserve">силу, </w:t>
      </w:r>
      <w:r w:rsidR="00861F5C" w:rsidRPr="00B9606E">
        <w:rPr>
          <w:rFonts w:ascii="Times New Roman" w:hAnsi="Times New Roman" w:cs="Times New Roman"/>
          <w:sz w:val="22"/>
          <w:szCs w:val="22"/>
          <w:lang w:val="ru-RU"/>
        </w:rPr>
        <w:t>по одному экземпляру - для каждой из Сторон.</w:t>
      </w:r>
    </w:p>
    <w:p w14:paraId="2F0EC8B1" w14:textId="6ADE647E" w:rsidR="00861F5C" w:rsidRPr="00B9606E" w:rsidRDefault="00B9606E" w:rsidP="00B9606E">
      <w:pPr>
        <w:tabs>
          <w:tab w:val="left" w:pos="426"/>
        </w:tabs>
        <w:spacing w:before="0" w:after="0"/>
        <w:ind w:firstLine="0"/>
        <w:rPr>
          <w:rFonts w:ascii="Times New Roman" w:hAnsi="Times New Roman" w:cs="Times New Roman"/>
          <w:spacing w:val="0"/>
          <w:sz w:val="22"/>
          <w:szCs w:val="22"/>
          <w:lang w:val="ru-RU"/>
        </w:rPr>
      </w:pPr>
      <w:r>
        <w:rPr>
          <w:rFonts w:ascii="Times New Roman" w:hAnsi="Times New Roman" w:cs="Times New Roman"/>
          <w:spacing w:val="0"/>
          <w:sz w:val="22"/>
          <w:szCs w:val="22"/>
          <w:lang w:val="ru-RU"/>
        </w:rPr>
        <w:t>9</w:t>
      </w:r>
      <w:r w:rsidR="004B2A4B" w:rsidRPr="00B9606E">
        <w:rPr>
          <w:rFonts w:ascii="Times New Roman" w:hAnsi="Times New Roman" w:cs="Times New Roman"/>
          <w:spacing w:val="0"/>
          <w:sz w:val="22"/>
          <w:szCs w:val="22"/>
          <w:lang w:val="ru-RU"/>
        </w:rPr>
        <w:t>.</w:t>
      </w:r>
      <w:r w:rsidR="00537135" w:rsidRPr="00B9606E">
        <w:rPr>
          <w:rFonts w:ascii="Times New Roman" w:hAnsi="Times New Roman" w:cs="Times New Roman"/>
          <w:spacing w:val="0"/>
          <w:sz w:val="22"/>
          <w:szCs w:val="22"/>
          <w:lang w:val="ru-RU"/>
        </w:rPr>
        <w:t>2</w:t>
      </w:r>
      <w:r w:rsidR="00861F5C" w:rsidRPr="00B9606E">
        <w:rPr>
          <w:rFonts w:ascii="Times New Roman" w:hAnsi="Times New Roman" w:cs="Times New Roman"/>
          <w:spacing w:val="0"/>
          <w:sz w:val="22"/>
          <w:szCs w:val="22"/>
          <w:lang w:val="ru-RU"/>
        </w:rPr>
        <w:t>.</w:t>
      </w:r>
      <w:r w:rsidR="00D858CF" w:rsidRPr="00B9606E">
        <w:rPr>
          <w:rFonts w:ascii="Times New Roman" w:hAnsi="Times New Roman" w:cs="Times New Roman"/>
          <w:spacing w:val="0"/>
          <w:sz w:val="22"/>
          <w:szCs w:val="22"/>
          <w:lang w:val="ru-RU"/>
        </w:rPr>
        <w:tab/>
      </w:r>
      <w:r w:rsidR="00861F5C" w:rsidRPr="00B9606E">
        <w:rPr>
          <w:rFonts w:ascii="Times New Roman" w:hAnsi="Times New Roman" w:cs="Times New Roman"/>
          <w:spacing w:val="0"/>
          <w:sz w:val="22"/>
          <w:szCs w:val="22"/>
          <w:lang w:val="ru-RU"/>
        </w:rPr>
        <w:t>Все вопросы, не</w:t>
      </w:r>
      <w:r w:rsidR="00861F5C" w:rsidRPr="00B9606E">
        <w:rPr>
          <w:rFonts w:ascii="Times New Roman" w:hAnsi="Times New Roman" w:cs="Times New Roman"/>
          <w:sz w:val="22"/>
          <w:szCs w:val="22"/>
          <w:lang w:val="ru-RU"/>
        </w:rPr>
        <w:t xml:space="preserve"> </w:t>
      </w:r>
      <w:r w:rsidR="00861F5C" w:rsidRPr="00B9606E">
        <w:rPr>
          <w:rFonts w:ascii="Times New Roman" w:hAnsi="Times New Roman" w:cs="Times New Roman"/>
          <w:spacing w:val="0"/>
          <w:sz w:val="22"/>
          <w:szCs w:val="22"/>
          <w:lang w:val="ru-RU"/>
        </w:rPr>
        <w:t>урегулированные настоящим Договором, регулируются законодательством Российской Федерации.</w:t>
      </w:r>
    </w:p>
    <w:p w14:paraId="6535F3C2" w14:textId="70C22557" w:rsidR="00E963E0" w:rsidRPr="00B9606E" w:rsidRDefault="00B9606E" w:rsidP="00B9606E">
      <w:pPr>
        <w:pStyle w:val="Heading22"/>
        <w:numPr>
          <w:ilvl w:val="0"/>
          <w:numId w:val="0"/>
        </w:numPr>
        <w:tabs>
          <w:tab w:val="left" w:pos="426"/>
        </w:tabs>
        <w:spacing w:before="0" w:after="0"/>
        <w:jc w:val="both"/>
        <w:rPr>
          <w:sz w:val="22"/>
          <w:szCs w:val="22"/>
        </w:rPr>
      </w:pPr>
      <w:r>
        <w:rPr>
          <w:sz w:val="22"/>
          <w:szCs w:val="22"/>
        </w:rPr>
        <w:t>9</w:t>
      </w:r>
      <w:r w:rsidR="008A2CEE" w:rsidRPr="00B9606E">
        <w:rPr>
          <w:sz w:val="22"/>
          <w:szCs w:val="22"/>
        </w:rPr>
        <w:t xml:space="preserve">.3. </w:t>
      </w:r>
      <w:r w:rsidR="00E963E0" w:rsidRPr="00B9606E">
        <w:rPr>
          <w:sz w:val="22"/>
          <w:szCs w:val="22"/>
        </w:rPr>
        <w:t xml:space="preserve">Стороны признают юридическую силу за документами, подписанными Сторонами и направленными в сканированном виде на адрес электронной почты </w:t>
      </w:r>
      <w:r w:rsidR="00823B24" w:rsidRPr="00B9606E">
        <w:rPr>
          <w:sz w:val="22"/>
          <w:szCs w:val="22"/>
        </w:rPr>
        <w:t>Сторон, указанным в разделе 9 настоящего Договора, и признают их равнозначными документами на бумажных носителях, подписанным собственноручной подписью Сторон. Если документы направлены электронной почтой, то датой получения документов по настоящему Договору является дата их поступления на электронную почту Эмитента/Регистратора. Сканированный документ имеют юридическую силу до момента обмена оригиналами документа.</w:t>
      </w:r>
    </w:p>
    <w:p w14:paraId="61D541ED" w14:textId="631F6647" w:rsidR="006019B7" w:rsidRPr="00B9606E" w:rsidRDefault="00B9606E" w:rsidP="00B9606E">
      <w:pPr>
        <w:pStyle w:val="Heading22"/>
        <w:numPr>
          <w:ilvl w:val="0"/>
          <w:numId w:val="0"/>
        </w:numPr>
        <w:tabs>
          <w:tab w:val="left" w:pos="426"/>
        </w:tabs>
        <w:spacing w:before="0" w:after="0"/>
        <w:jc w:val="both"/>
        <w:rPr>
          <w:sz w:val="22"/>
          <w:szCs w:val="22"/>
        </w:rPr>
      </w:pPr>
      <w:r>
        <w:rPr>
          <w:sz w:val="22"/>
          <w:szCs w:val="22"/>
        </w:rPr>
        <w:t>9</w:t>
      </w:r>
      <w:r w:rsidR="008A2CEE" w:rsidRPr="00B9606E">
        <w:rPr>
          <w:sz w:val="22"/>
          <w:szCs w:val="22"/>
        </w:rPr>
        <w:t>.</w:t>
      </w:r>
      <w:r w:rsidR="00823B24" w:rsidRPr="00B9606E">
        <w:rPr>
          <w:sz w:val="22"/>
          <w:szCs w:val="22"/>
        </w:rPr>
        <w:t>4</w:t>
      </w:r>
      <w:r w:rsidR="008A2CEE" w:rsidRPr="00B9606E">
        <w:rPr>
          <w:sz w:val="22"/>
          <w:szCs w:val="22"/>
        </w:rPr>
        <w:t>.</w:t>
      </w:r>
      <w:r w:rsidR="008A2CEE" w:rsidRPr="00B9606E">
        <w:rPr>
          <w:sz w:val="22"/>
          <w:szCs w:val="22"/>
        </w:rPr>
        <w:tab/>
        <w:t>Все документы и информация</w:t>
      </w:r>
      <w:r w:rsidR="006019B7" w:rsidRPr="00B9606E">
        <w:rPr>
          <w:sz w:val="22"/>
          <w:szCs w:val="22"/>
        </w:rPr>
        <w:t xml:space="preserve"> </w:t>
      </w:r>
      <w:r w:rsidR="008A2CEE" w:rsidRPr="00B9606E">
        <w:rPr>
          <w:sz w:val="22"/>
          <w:szCs w:val="22"/>
        </w:rPr>
        <w:t xml:space="preserve">по </w:t>
      </w:r>
      <w:r w:rsidR="006019B7" w:rsidRPr="00B9606E">
        <w:rPr>
          <w:sz w:val="22"/>
          <w:szCs w:val="22"/>
        </w:rPr>
        <w:t xml:space="preserve">настоящему Договору направляются Сторонами друг другу по адресам, указанным в разделе </w:t>
      </w:r>
      <w:r w:rsidR="00B66175">
        <w:rPr>
          <w:sz w:val="22"/>
          <w:szCs w:val="22"/>
        </w:rPr>
        <w:t>10</w:t>
      </w:r>
      <w:r w:rsidR="008A2CEE" w:rsidRPr="00B9606E">
        <w:rPr>
          <w:sz w:val="22"/>
          <w:szCs w:val="22"/>
        </w:rPr>
        <w:t xml:space="preserve"> настоящего</w:t>
      </w:r>
      <w:r w:rsidR="006019B7" w:rsidRPr="00B9606E">
        <w:rPr>
          <w:sz w:val="22"/>
          <w:szCs w:val="22"/>
        </w:rPr>
        <w:t xml:space="preserve"> Договора.</w:t>
      </w:r>
    </w:p>
    <w:p w14:paraId="4D4F02E1" w14:textId="77777777" w:rsidR="006019B7" w:rsidRPr="00B9606E" w:rsidRDefault="006019B7" w:rsidP="00B9606E">
      <w:pPr>
        <w:spacing w:before="0" w:after="0"/>
        <w:ind w:hanging="564"/>
        <w:rPr>
          <w:rFonts w:ascii="Times New Roman" w:hAnsi="Times New Roman" w:cs="Times New Roman"/>
          <w:spacing w:val="0"/>
          <w:sz w:val="22"/>
          <w:szCs w:val="22"/>
          <w:lang w:val="ru-RU"/>
        </w:rPr>
      </w:pPr>
    </w:p>
    <w:p w14:paraId="6B2E4D26" w14:textId="77777777" w:rsidR="00861F5C" w:rsidRPr="00B9606E" w:rsidRDefault="004B2A4B" w:rsidP="00B9606E">
      <w:pPr>
        <w:pStyle w:val="Normalrus"/>
        <w:numPr>
          <w:ilvl w:val="0"/>
          <w:numId w:val="24"/>
        </w:numPr>
        <w:rPr>
          <w:rFonts w:ascii="Times New Roman" w:hAnsi="Times New Roman" w:cs="Times New Roman"/>
          <w:b/>
          <w:bCs/>
          <w:sz w:val="22"/>
          <w:szCs w:val="22"/>
          <w:lang w:val="ru-RU"/>
        </w:rPr>
      </w:pPr>
      <w:r w:rsidRPr="00B9606E">
        <w:rPr>
          <w:rFonts w:ascii="Times New Roman" w:hAnsi="Times New Roman" w:cs="Times New Roman"/>
          <w:b/>
          <w:bCs/>
          <w:sz w:val="22"/>
          <w:szCs w:val="22"/>
          <w:lang w:val="ru-RU"/>
        </w:rPr>
        <w:t>РЕКВИЗИТЫ СТОРОН</w:t>
      </w:r>
    </w:p>
    <w:p w14:paraId="6A529BB8" w14:textId="77777777" w:rsidR="002D748E" w:rsidRPr="00B9606E" w:rsidRDefault="002D748E" w:rsidP="00B9606E">
      <w:pPr>
        <w:pStyle w:val="Normalrus"/>
        <w:jc w:val="center"/>
        <w:rPr>
          <w:rFonts w:ascii="Times New Roman" w:hAnsi="Times New Roman" w:cs="Times New Roman"/>
          <w:b/>
          <w:bCs/>
          <w:sz w:val="22"/>
          <w:szCs w:val="22"/>
          <w:lang w:val="ru-RU"/>
        </w:rPr>
      </w:pPr>
    </w:p>
    <w:p w14:paraId="7E2CD7DA" w14:textId="77777777" w:rsidR="002D748E" w:rsidRPr="00B9606E" w:rsidRDefault="002D748E" w:rsidP="00B9606E">
      <w:pPr>
        <w:pStyle w:val="af1"/>
        <w:suppressAutoHyphens w:val="0"/>
        <w:ind w:firstLine="0"/>
        <w:rPr>
          <w:rFonts w:ascii="Times New Roman" w:hAnsi="Times New Roman" w:cs="Times New Roman"/>
          <w:sz w:val="22"/>
          <w:szCs w:val="22"/>
        </w:rPr>
      </w:pPr>
      <w:r w:rsidRPr="00B9606E">
        <w:rPr>
          <w:rFonts w:ascii="Times New Roman" w:hAnsi="Times New Roman" w:cs="Times New Roman"/>
          <w:b/>
          <w:sz w:val="22"/>
          <w:szCs w:val="22"/>
        </w:rPr>
        <w:t>Эмитент</w:t>
      </w:r>
      <w:r w:rsidR="00123C8E">
        <w:rPr>
          <w:rFonts w:ascii="Times New Roman" w:hAnsi="Times New Roman" w:cs="Times New Roman"/>
          <w:sz w:val="22"/>
          <w:szCs w:val="22"/>
        </w:rPr>
        <w:t>:</w:t>
      </w:r>
      <w:r w:rsidR="00C911BF" w:rsidRPr="00B9606E">
        <w:rPr>
          <w:rFonts w:ascii="Times New Roman" w:hAnsi="Times New Roman" w:cs="Times New Roman"/>
          <w:sz w:val="22"/>
          <w:szCs w:val="22"/>
        </w:rPr>
        <w:t>________________________</w:t>
      </w:r>
      <w:r w:rsidRPr="00B9606E">
        <w:rPr>
          <w:rFonts w:ascii="Times New Roman" w:hAnsi="Times New Roman" w:cs="Times New Roman"/>
          <w:sz w:val="22"/>
          <w:szCs w:val="22"/>
        </w:rPr>
        <w:t>_____________________</w:t>
      </w:r>
      <w:r w:rsidR="00123C8E">
        <w:rPr>
          <w:rFonts w:ascii="Times New Roman" w:hAnsi="Times New Roman" w:cs="Times New Roman"/>
          <w:sz w:val="22"/>
          <w:szCs w:val="22"/>
        </w:rPr>
        <w:t>_______________________________</w:t>
      </w:r>
    </w:p>
    <w:p w14:paraId="1961C99F"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Местонахождение: __________________________________________________________________</w:t>
      </w:r>
    </w:p>
    <w:p w14:paraId="5780A350"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Почтовый адрес: _____________________________________________________________________</w:t>
      </w:r>
    </w:p>
    <w:p w14:paraId="7D0629FF" w14:textId="77777777" w:rsidR="00C911BF" w:rsidRPr="00B9606E" w:rsidRDefault="00C911BF"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Электронный адрес _________________________________________________________</w:t>
      </w:r>
    </w:p>
    <w:p w14:paraId="70861817"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ИНН/КПП:___________________________ ОГРН:__________________________</w:t>
      </w:r>
    </w:p>
    <w:p w14:paraId="63571F51" w14:textId="77777777" w:rsidR="002D748E" w:rsidRPr="00B9606E" w:rsidRDefault="00C911BF"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Банковские реквизиты:</w:t>
      </w:r>
      <w:r w:rsidR="00F26968" w:rsidRPr="00B9606E">
        <w:rPr>
          <w:rFonts w:ascii="Times New Roman" w:hAnsi="Times New Roman" w:cs="Times New Roman"/>
          <w:sz w:val="22"/>
          <w:szCs w:val="22"/>
        </w:rPr>
        <w:t xml:space="preserve"> </w:t>
      </w:r>
      <w:r w:rsidR="002D748E" w:rsidRPr="00B9606E">
        <w:rPr>
          <w:rFonts w:ascii="Times New Roman" w:hAnsi="Times New Roman" w:cs="Times New Roman"/>
          <w:sz w:val="22"/>
          <w:szCs w:val="22"/>
        </w:rPr>
        <w:t>р/с: __________________________</w:t>
      </w:r>
      <w:r w:rsidR="00F26968" w:rsidRPr="00B9606E">
        <w:rPr>
          <w:rFonts w:ascii="Times New Roman" w:hAnsi="Times New Roman" w:cs="Times New Roman"/>
          <w:sz w:val="22"/>
          <w:szCs w:val="22"/>
        </w:rPr>
        <w:t xml:space="preserve"> </w:t>
      </w:r>
      <w:r w:rsidR="002D748E" w:rsidRPr="00B9606E">
        <w:rPr>
          <w:rFonts w:ascii="Times New Roman" w:hAnsi="Times New Roman" w:cs="Times New Roman"/>
          <w:sz w:val="22"/>
          <w:szCs w:val="22"/>
        </w:rPr>
        <w:t>в банке: _________________________</w:t>
      </w:r>
    </w:p>
    <w:p w14:paraId="20595519"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к/с: ______________________, БИК:_________________________ ИНН банка:________________</w:t>
      </w:r>
    </w:p>
    <w:p w14:paraId="1E225E6D" w14:textId="77777777" w:rsidR="00C911BF" w:rsidRPr="00B9606E" w:rsidRDefault="00C911BF" w:rsidP="00B9606E">
      <w:pPr>
        <w:pStyle w:val="af1"/>
        <w:suppressAutoHyphens w:val="0"/>
        <w:ind w:firstLine="0"/>
        <w:rPr>
          <w:rFonts w:ascii="Times New Roman" w:hAnsi="Times New Roman" w:cs="Times New Roman"/>
          <w:b/>
          <w:sz w:val="22"/>
          <w:szCs w:val="22"/>
        </w:rPr>
      </w:pPr>
    </w:p>
    <w:p w14:paraId="278D33DF" w14:textId="77777777" w:rsidR="002D748E" w:rsidRPr="00123C8E" w:rsidRDefault="002D748E" w:rsidP="00123C8E">
      <w:pPr>
        <w:pStyle w:val="af1"/>
        <w:suppressAutoHyphens w:val="0"/>
        <w:ind w:firstLine="0"/>
        <w:rPr>
          <w:rFonts w:ascii="Times New Roman" w:hAnsi="Times New Roman" w:cs="Times New Roman"/>
          <w:b/>
          <w:sz w:val="22"/>
          <w:szCs w:val="22"/>
        </w:rPr>
      </w:pPr>
      <w:r w:rsidRPr="00B9606E">
        <w:rPr>
          <w:rFonts w:ascii="Times New Roman" w:hAnsi="Times New Roman" w:cs="Times New Roman"/>
          <w:b/>
          <w:sz w:val="22"/>
          <w:szCs w:val="22"/>
        </w:rPr>
        <w:t>Регистратор:</w:t>
      </w:r>
      <w:r w:rsidR="00123C8E">
        <w:rPr>
          <w:rFonts w:ascii="Times New Roman" w:hAnsi="Times New Roman" w:cs="Times New Roman"/>
          <w:b/>
          <w:sz w:val="22"/>
          <w:szCs w:val="22"/>
        </w:rPr>
        <w:t xml:space="preserve"> </w:t>
      </w:r>
      <w:r w:rsidRPr="00B9606E">
        <w:rPr>
          <w:rFonts w:ascii="Times New Roman" w:hAnsi="Times New Roman" w:cs="Times New Roman"/>
          <w:sz w:val="22"/>
          <w:szCs w:val="22"/>
        </w:rPr>
        <w:t>Общество с ограниченной ответственностью «Евроазиатский Регистратор»</w:t>
      </w:r>
    </w:p>
    <w:p w14:paraId="6F0BB54B" w14:textId="77777777" w:rsidR="002D748E" w:rsidRPr="00B9606E" w:rsidRDefault="001D1E77"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Адрес места нахождения</w:t>
      </w:r>
      <w:r w:rsidR="002D748E" w:rsidRPr="00B9606E">
        <w:rPr>
          <w:rFonts w:ascii="Times New Roman" w:hAnsi="Times New Roman" w:cs="Times New Roman"/>
          <w:sz w:val="22"/>
          <w:szCs w:val="22"/>
        </w:rPr>
        <w:t xml:space="preserve">: </w:t>
      </w:r>
      <w:r w:rsidRPr="00B9606E">
        <w:rPr>
          <w:rFonts w:ascii="Times New Roman" w:hAnsi="Times New Roman" w:cs="Times New Roman"/>
          <w:sz w:val="22"/>
          <w:szCs w:val="22"/>
        </w:rPr>
        <w:t>4200</w:t>
      </w:r>
      <w:r w:rsidR="00123C8E">
        <w:rPr>
          <w:rFonts w:ascii="Times New Roman" w:hAnsi="Times New Roman" w:cs="Times New Roman"/>
          <w:sz w:val="22"/>
          <w:szCs w:val="22"/>
        </w:rPr>
        <w:t>97</w:t>
      </w:r>
      <w:r w:rsidRPr="00B9606E">
        <w:rPr>
          <w:rFonts w:ascii="Times New Roman" w:hAnsi="Times New Roman" w:cs="Times New Roman"/>
          <w:sz w:val="22"/>
          <w:szCs w:val="22"/>
        </w:rPr>
        <w:t>, Республика Татарстан, г.Казань, ул.</w:t>
      </w:r>
      <w:r w:rsidR="00123C8E">
        <w:rPr>
          <w:rFonts w:ascii="Times New Roman" w:hAnsi="Times New Roman" w:cs="Times New Roman"/>
          <w:sz w:val="22"/>
          <w:szCs w:val="22"/>
        </w:rPr>
        <w:t>Зинина</w:t>
      </w:r>
      <w:r w:rsidR="002D748E" w:rsidRPr="00B9606E">
        <w:rPr>
          <w:rFonts w:ascii="Times New Roman" w:hAnsi="Times New Roman" w:cs="Times New Roman"/>
          <w:sz w:val="22"/>
          <w:szCs w:val="22"/>
        </w:rPr>
        <w:t>, д.</w:t>
      </w:r>
      <w:r w:rsidR="00123C8E">
        <w:rPr>
          <w:rFonts w:ascii="Times New Roman" w:hAnsi="Times New Roman" w:cs="Times New Roman"/>
          <w:sz w:val="22"/>
          <w:szCs w:val="22"/>
        </w:rPr>
        <w:t>10а</w:t>
      </w:r>
    </w:p>
    <w:p w14:paraId="2F3702CC"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ИНН: 1660055801  ОГРН: 1021603631224</w:t>
      </w:r>
    </w:p>
    <w:p w14:paraId="6C730C05" w14:textId="77777777" w:rsidR="00123C8E" w:rsidRDefault="00123C8E" w:rsidP="00B9606E">
      <w:pPr>
        <w:pStyle w:val="af1"/>
        <w:ind w:firstLine="0"/>
        <w:rPr>
          <w:rFonts w:ascii="Times New Roman" w:hAnsi="Times New Roman" w:cs="Times New Roman"/>
          <w:sz w:val="22"/>
          <w:szCs w:val="22"/>
        </w:rPr>
      </w:pPr>
    </w:p>
    <w:p w14:paraId="14A119B3"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____________ филиал Общества с ограниченной ответственностью «Евроазиатский Регистратор»</w:t>
      </w:r>
    </w:p>
    <w:p w14:paraId="0363A180"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 xml:space="preserve">Местонахождение: </w:t>
      </w:r>
      <w:r w:rsidR="00C911BF" w:rsidRPr="00B9606E">
        <w:rPr>
          <w:rFonts w:ascii="Times New Roman" w:hAnsi="Times New Roman" w:cs="Times New Roman"/>
          <w:sz w:val="22"/>
          <w:szCs w:val="22"/>
        </w:rPr>
        <w:t>___________________________________________________________</w:t>
      </w:r>
    </w:p>
    <w:p w14:paraId="20376B31" w14:textId="77777777" w:rsidR="00C911BF" w:rsidRPr="00B9606E" w:rsidRDefault="00C911BF"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Почтовый адрес: __________________________________________________________________</w:t>
      </w:r>
    </w:p>
    <w:p w14:paraId="0917F96A" w14:textId="77777777" w:rsidR="00C911BF" w:rsidRPr="00B9606E" w:rsidRDefault="00C911BF"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Электронный адрес: ____________________________________________________________</w:t>
      </w:r>
    </w:p>
    <w:p w14:paraId="77C81D57" w14:textId="77777777" w:rsidR="002D748E"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 xml:space="preserve">КПП: </w:t>
      </w:r>
      <w:r w:rsidR="00C911BF" w:rsidRPr="00B9606E">
        <w:rPr>
          <w:rFonts w:ascii="Times New Roman" w:hAnsi="Times New Roman" w:cs="Times New Roman"/>
          <w:sz w:val="22"/>
          <w:szCs w:val="22"/>
        </w:rPr>
        <w:t>_________________</w:t>
      </w:r>
    </w:p>
    <w:p w14:paraId="531A7788" w14:textId="77777777" w:rsidR="00F26968" w:rsidRPr="00B9606E" w:rsidRDefault="002D748E"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Банковские реквизиты:</w:t>
      </w:r>
      <w:r w:rsidR="00F26968" w:rsidRPr="00B9606E">
        <w:rPr>
          <w:rFonts w:ascii="Times New Roman" w:hAnsi="Times New Roman" w:cs="Times New Roman"/>
          <w:sz w:val="22"/>
          <w:szCs w:val="22"/>
        </w:rPr>
        <w:t xml:space="preserve"> </w:t>
      </w:r>
      <w:r w:rsidR="00C911BF" w:rsidRPr="00B9606E">
        <w:rPr>
          <w:rFonts w:ascii="Times New Roman" w:hAnsi="Times New Roman" w:cs="Times New Roman"/>
          <w:sz w:val="22"/>
          <w:szCs w:val="22"/>
        </w:rPr>
        <w:t>р/с: ___________________________в банке: _______________________</w:t>
      </w:r>
    </w:p>
    <w:p w14:paraId="39689005" w14:textId="77777777" w:rsidR="00C911BF" w:rsidRPr="00B9606E" w:rsidRDefault="00C911BF" w:rsidP="00B9606E">
      <w:pPr>
        <w:pStyle w:val="af1"/>
        <w:ind w:firstLine="0"/>
        <w:rPr>
          <w:rFonts w:ascii="Times New Roman" w:hAnsi="Times New Roman" w:cs="Times New Roman"/>
          <w:sz w:val="22"/>
          <w:szCs w:val="22"/>
        </w:rPr>
      </w:pPr>
      <w:r w:rsidRPr="00B9606E">
        <w:rPr>
          <w:rFonts w:ascii="Times New Roman" w:hAnsi="Times New Roman" w:cs="Times New Roman"/>
          <w:sz w:val="22"/>
          <w:szCs w:val="22"/>
        </w:rPr>
        <w:t>к/с: ________________________, БИК:________________________ ИНН банка:________________</w:t>
      </w:r>
    </w:p>
    <w:p w14:paraId="7B69F411" w14:textId="77777777" w:rsidR="00861F5C" w:rsidRPr="00F26968" w:rsidRDefault="007644DA">
      <w:pPr>
        <w:pStyle w:val="Normal1"/>
        <w:jc w:val="center"/>
        <w:rPr>
          <w:rFonts w:ascii="Times New Roman" w:hAnsi="Times New Roman" w:cs="Times New Roman"/>
          <w:b/>
          <w:bCs/>
          <w:sz w:val="22"/>
          <w:szCs w:val="22"/>
          <w:lang w:val="ru-RU"/>
        </w:rPr>
      </w:pPr>
      <w:r w:rsidRPr="00F26968">
        <w:rPr>
          <w:rFonts w:ascii="Times New Roman" w:hAnsi="Times New Roman" w:cs="Times New Roman"/>
          <w:b/>
          <w:bCs/>
          <w:sz w:val="22"/>
          <w:szCs w:val="22"/>
          <w:lang w:val="ru-RU"/>
        </w:rPr>
        <w:lastRenderedPageBreak/>
        <w:t>1</w:t>
      </w:r>
      <w:r w:rsidR="00B9606E">
        <w:rPr>
          <w:rFonts w:ascii="Times New Roman" w:hAnsi="Times New Roman" w:cs="Times New Roman"/>
          <w:b/>
          <w:bCs/>
          <w:sz w:val="22"/>
          <w:szCs w:val="22"/>
          <w:lang w:val="ru-RU"/>
        </w:rPr>
        <w:t>1</w:t>
      </w:r>
      <w:r w:rsidR="004B2A4B" w:rsidRPr="00F26968">
        <w:rPr>
          <w:rFonts w:ascii="Times New Roman" w:hAnsi="Times New Roman" w:cs="Times New Roman"/>
          <w:b/>
          <w:bCs/>
          <w:sz w:val="22"/>
          <w:szCs w:val="22"/>
          <w:lang w:val="ru-RU"/>
        </w:rPr>
        <w:t>. ПОДПИСИ СТОРОН</w:t>
      </w:r>
    </w:p>
    <w:p w14:paraId="2AC531BA" w14:textId="77777777" w:rsidR="00C911BF" w:rsidRPr="00F26968" w:rsidRDefault="00C911BF">
      <w:pPr>
        <w:spacing w:before="0" w:after="0"/>
        <w:ind w:firstLine="0"/>
        <w:rPr>
          <w:rFonts w:ascii="Times New Roman" w:hAnsi="Times New Roman" w:cs="Times New Roman"/>
          <w:sz w:val="22"/>
          <w:szCs w:val="22"/>
          <w:lang w:val="ru-RU"/>
        </w:rPr>
      </w:pPr>
    </w:p>
    <w:p w14:paraId="6A1188A8" w14:textId="77777777" w:rsidR="00861F5C" w:rsidRPr="00F26968" w:rsidRDefault="00627F22">
      <w:pPr>
        <w:spacing w:before="0" w:after="0"/>
        <w:ind w:firstLine="0"/>
        <w:rPr>
          <w:rFonts w:ascii="Times New Roman" w:hAnsi="Times New Roman" w:cs="Times New Roman"/>
          <w:sz w:val="22"/>
          <w:szCs w:val="22"/>
          <w:lang w:val="ru-RU"/>
        </w:rPr>
      </w:pPr>
      <w:r w:rsidRPr="00F26968">
        <w:rPr>
          <w:rFonts w:ascii="Times New Roman" w:hAnsi="Times New Roman" w:cs="Times New Roman"/>
          <w:sz w:val="22"/>
          <w:szCs w:val="22"/>
          <w:lang w:val="ru-RU"/>
        </w:rPr>
        <w:t>От Регистратора</w:t>
      </w:r>
      <w:r w:rsidR="00861F5C" w:rsidRPr="00F26968">
        <w:rPr>
          <w:rFonts w:ascii="Times New Roman" w:hAnsi="Times New Roman" w:cs="Times New Roman"/>
          <w:sz w:val="22"/>
          <w:szCs w:val="22"/>
          <w:lang w:val="ru-RU"/>
        </w:rPr>
        <w:tab/>
      </w:r>
      <w:r w:rsidR="00861F5C" w:rsidRPr="00F26968">
        <w:rPr>
          <w:rFonts w:ascii="Times New Roman" w:hAnsi="Times New Roman" w:cs="Times New Roman"/>
          <w:sz w:val="22"/>
          <w:szCs w:val="22"/>
          <w:lang w:val="ru-RU"/>
        </w:rPr>
        <w:tab/>
      </w:r>
      <w:r w:rsidR="00861F5C" w:rsidRPr="00F26968">
        <w:rPr>
          <w:rFonts w:ascii="Times New Roman" w:hAnsi="Times New Roman" w:cs="Times New Roman"/>
          <w:sz w:val="22"/>
          <w:szCs w:val="22"/>
          <w:lang w:val="ru-RU"/>
        </w:rPr>
        <w:tab/>
      </w:r>
      <w:r w:rsidR="00861F5C" w:rsidRPr="00F26968">
        <w:rPr>
          <w:rFonts w:ascii="Times New Roman" w:hAnsi="Times New Roman" w:cs="Times New Roman"/>
          <w:sz w:val="22"/>
          <w:szCs w:val="22"/>
          <w:lang w:val="ru-RU"/>
        </w:rPr>
        <w:tab/>
      </w:r>
      <w:r w:rsidR="00861F5C" w:rsidRPr="00F26968">
        <w:rPr>
          <w:rFonts w:ascii="Times New Roman" w:hAnsi="Times New Roman" w:cs="Times New Roman"/>
          <w:sz w:val="22"/>
          <w:szCs w:val="22"/>
          <w:lang w:val="ru-RU"/>
        </w:rPr>
        <w:tab/>
      </w:r>
      <w:r w:rsidR="00861F5C" w:rsidRPr="00F26968">
        <w:rPr>
          <w:rFonts w:ascii="Times New Roman" w:hAnsi="Times New Roman" w:cs="Times New Roman"/>
          <w:sz w:val="22"/>
          <w:szCs w:val="22"/>
          <w:lang w:val="ru-RU"/>
        </w:rPr>
        <w:tab/>
      </w:r>
      <w:r w:rsidRPr="00F26968">
        <w:rPr>
          <w:rFonts w:ascii="Times New Roman" w:hAnsi="Times New Roman" w:cs="Times New Roman"/>
          <w:sz w:val="22"/>
          <w:szCs w:val="22"/>
          <w:lang w:val="ru-RU"/>
        </w:rPr>
        <w:t>От Эмитента</w:t>
      </w:r>
    </w:p>
    <w:p w14:paraId="3DB477F0" w14:textId="77777777" w:rsidR="00C911BF" w:rsidRPr="00F26968" w:rsidRDefault="00C911BF">
      <w:pPr>
        <w:spacing w:before="0" w:after="0"/>
        <w:ind w:firstLine="0"/>
        <w:rPr>
          <w:rFonts w:ascii="Times New Roman" w:hAnsi="Times New Roman" w:cs="Times New Roman"/>
          <w:sz w:val="22"/>
          <w:szCs w:val="22"/>
          <w:lang w:val="ru-RU"/>
        </w:rPr>
      </w:pPr>
    </w:p>
    <w:p w14:paraId="4F6A0309" w14:textId="77777777" w:rsidR="00C911BF" w:rsidRPr="00F26968" w:rsidRDefault="00C911BF">
      <w:pPr>
        <w:spacing w:before="0" w:after="0"/>
        <w:ind w:firstLine="0"/>
        <w:rPr>
          <w:rFonts w:ascii="Times New Roman" w:hAnsi="Times New Roman" w:cs="Times New Roman"/>
          <w:sz w:val="22"/>
          <w:szCs w:val="22"/>
          <w:lang w:val="ru-RU"/>
        </w:rPr>
      </w:pPr>
    </w:p>
    <w:p w14:paraId="310349BC" w14:textId="77777777" w:rsidR="00861F5C" w:rsidRPr="00F26968" w:rsidRDefault="00861F5C">
      <w:pPr>
        <w:spacing w:before="0" w:after="0"/>
        <w:ind w:firstLine="0"/>
        <w:rPr>
          <w:rFonts w:ascii="Times New Roman" w:hAnsi="Times New Roman" w:cs="Times New Roman"/>
          <w:lang w:val="ru-RU"/>
        </w:rPr>
      </w:pPr>
      <w:r w:rsidRPr="00F26968">
        <w:rPr>
          <w:rFonts w:ascii="Times New Roman" w:hAnsi="Times New Roman" w:cs="Times New Roman"/>
          <w:sz w:val="22"/>
          <w:szCs w:val="22"/>
          <w:lang w:val="ru-RU"/>
        </w:rPr>
        <w:t>________</w:t>
      </w:r>
      <w:r w:rsidR="004B2A4B" w:rsidRPr="00F26968">
        <w:rPr>
          <w:rFonts w:ascii="Times New Roman" w:hAnsi="Times New Roman" w:cs="Times New Roman"/>
          <w:sz w:val="22"/>
          <w:szCs w:val="22"/>
          <w:lang w:val="ru-RU"/>
        </w:rPr>
        <w:t>___</w:t>
      </w:r>
      <w:r w:rsidR="000E179D" w:rsidRPr="00F26968">
        <w:rPr>
          <w:rFonts w:ascii="Times New Roman" w:hAnsi="Times New Roman" w:cs="Times New Roman"/>
          <w:sz w:val="22"/>
          <w:szCs w:val="22"/>
          <w:lang w:val="ru-RU"/>
        </w:rPr>
        <w:t>______ /___________</w:t>
      </w:r>
      <w:r w:rsidR="00627F22" w:rsidRPr="00F26968">
        <w:rPr>
          <w:rFonts w:ascii="Times New Roman" w:hAnsi="Times New Roman" w:cs="Times New Roman"/>
          <w:sz w:val="22"/>
          <w:szCs w:val="22"/>
          <w:lang w:val="ru-RU"/>
        </w:rPr>
        <w:t>/</w:t>
      </w:r>
      <w:r w:rsidR="00627F22" w:rsidRPr="00F26968">
        <w:rPr>
          <w:rFonts w:ascii="Times New Roman" w:hAnsi="Times New Roman" w:cs="Times New Roman"/>
          <w:sz w:val="22"/>
          <w:szCs w:val="22"/>
          <w:lang w:val="ru-RU"/>
        </w:rPr>
        <w:tab/>
      </w:r>
      <w:r w:rsidR="00627F22" w:rsidRPr="00F26968">
        <w:rPr>
          <w:rFonts w:ascii="Times New Roman" w:hAnsi="Times New Roman" w:cs="Times New Roman"/>
          <w:sz w:val="22"/>
          <w:szCs w:val="22"/>
          <w:lang w:val="ru-RU"/>
        </w:rPr>
        <w:tab/>
      </w:r>
      <w:r w:rsidR="00627F22" w:rsidRPr="00F26968">
        <w:rPr>
          <w:rFonts w:ascii="Times New Roman" w:hAnsi="Times New Roman" w:cs="Times New Roman"/>
          <w:sz w:val="22"/>
          <w:szCs w:val="22"/>
          <w:lang w:val="ru-RU"/>
        </w:rPr>
        <w:tab/>
      </w:r>
      <w:r w:rsidR="000E179D" w:rsidRPr="00F26968">
        <w:rPr>
          <w:rFonts w:ascii="Times New Roman" w:hAnsi="Times New Roman" w:cs="Times New Roman"/>
          <w:sz w:val="22"/>
          <w:szCs w:val="22"/>
          <w:lang w:val="ru-RU"/>
        </w:rPr>
        <w:tab/>
      </w:r>
      <w:r w:rsidR="004B2A4B" w:rsidRPr="00F26968">
        <w:rPr>
          <w:rFonts w:ascii="Times New Roman" w:hAnsi="Times New Roman" w:cs="Times New Roman"/>
          <w:sz w:val="22"/>
          <w:szCs w:val="22"/>
          <w:lang w:val="ru-RU"/>
        </w:rPr>
        <w:t>_________________ /_____</w:t>
      </w:r>
      <w:r w:rsidR="004B2A4B" w:rsidRPr="00F26968">
        <w:rPr>
          <w:rFonts w:ascii="Times New Roman" w:hAnsi="Times New Roman" w:cs="Times New Roman"/>
          <w:lang w:val="ru-RU"/>
        </w:rPr>
        <w:t>________</w:t>
      </w:r>
      <w:r w:rsidRPr="00F26968">
        <w:rPr>
          <w:rFonts w:ascii="Times New Roman" w:hAnsi="Times New Roman" w:cs="Times New Roman"/>
          <w:lang w:val="ru-RU"/>
        </w:rPr>
        <w:t>/</w:t>
      </w:r>
    </w:p>
    <w:p w14:paraId="6630867D" w14:textId="77777777" w:rsidR="00C911BF" w:rsidRPr="00F26968" w:rsidRDefault="00C911BF">
      <w:pPr>
        <w:spacing w:before="0" w:after="0"/>
        <w:ind w:firstLine="0"/>
        <w:rPr>
          <w:rFonts w:ascii="Times New Roman" w:hAnsi="Times New Roman" w:cs="Times New Roman"/>
          <w:lang w:val="ru-RU"/>
        </w:rPr>
      </w:pPr>
    </w:p>
    <w:p w14:paraId="6EA45767" w14:textId="77777777" w:rsidR="00C911BF" w:rsidRDefault="00C911BF" w:rsidP="00C911BF">
      <w:pPr>
        <w:spacing w:before="0" w:after="0"/>
        <w:ind w:firstLine="0"/>
        <w:jc w:val="center"/>
        <w:rPr>
          <w:rFonts w:ascii="Times New Roman" w:hAnsi="Times New Roman" w:cs="Times New Roman"/>
          <w:lang w:val="ru-RU"/>
        </w:rPr>
      </w:pPr>
      <w:r w:rsidRPr="00F26968">
        <w:rPr>
          <w:rFonts w:ascii="Times New Roman" w:hAnsi="Times New Roman" w:cs="Times New Roman"/>
          <w:lang w:val="ru-RU"/>
        </w:rPr>
        <w:t>М.п.</w:t>
      </w:r>
      <w:r w:rsidRPr="00F26968">
        <w:rPr>
          <w:rFonts w:ascii="Times New Roman" w:hAnsi="Times New Roman" w:cs="Times New Roman"/>
          <w:lang w:val="ru-RU"/>
        </w:rPr>
        <w:tab/>
      </w:r>
      <w:r w:rsidRPr="00F26968">
        <w:rPr>
          <w:rFonts w:ascii="Times New Roman" w:hAnsi="Times New Roman" w:cs="Times New Roman"/>
          <w:lang w:val="ru-RU"/>
        </w:rPr>
        <w:tab/>
      </w:r>
      <w:r w:rsidRPr="00F26968">
        <w:rPr>
          <w:rFonts w:ascii="Times New Roman" w:hAnsi="Times New Roman" w:cs="Times New Roman"/>
          <w:lang w:val="ru-RU"/>
        </w:rPr>
        <w:tab/>
      </w:r>
      <w:r w:rsidRPr="00F26968">
        <w:rPr>
          <w:rFonts w:ascii="Times New Roman" w:hAnsi="Times New Roman" w:cs="Times New Roman"/>
          <w:lang w:val="ru-RU"/>
        </w:rPr>
        <w:tab/>
      </w:r>
      <w:r w:rsidRPr="00F26968">
        <w:rPr>
          <w:rFonts w:ascii="Times New Roman" w:hAnsi="Times New Roman" w:cs="Times New Roman"/>
          <w:lang w:val="ru-RU"/>
        </w:rPr>
        <w:tab/>
      </w:r>
      <w:r w:rsidRPr="00F26968">
        <w:rPr>
          <w:rFonts w:ascii="Times New Roman" w:hAnsi="Times New Roman" w:cs="Times New Roman"/>
          <w:lang w:val="ru-RU"/>
        </w:rPr>
        <w:tab/>
      </w:r>
      <w:r w:rsidRPr="00F26968">
        <w:rPr>
          <w:rFonts w:ascii="Times New Roman" w:hAnsi="Times New Roman" w:cs="Times New Roman"/>
          <w:lang w:val="ru-RU"/>
        </w:rPr>
        <w:tab/>
      </w:r>
      <w:r w:rsidRPr="00F26968">
        <w:rPr>
          <w:rFonts w:ascii="Times New Roman" w:hAnsi="Times New Roman" w:cs="Times New Roman"/>
          <w:lang w:val="ru-RU"/>
        </w:rPr>
        <w:tab/>
      </w:r>
      <w:r>
        <w:rPr>
          <w:rFonts w:ascii="Times New Roman" w:hAnsi="Times New Roman" w:cs="Times New Roman"/>
          <w:lang w:val="ru-RU"/>
        </w:rPr>
        <w:t>М.п.</w:t>
      </w:r>
    </w:p>
    <w:p w14:paraId="31B9FD22" w14:textId="77777777" w:rsidR="009468D8" w:rsidRDefault="009468D8" w:rsidP="00C911BF">
      <w:pPr>
        <w:spacing w:before="0" w:after="0"/>
        <w:ind w:firstLine="0"/>
        <w:jc w:val="center"/>
        <w:rPr>
          <w:rFonts w:ascii="Times New Roman" w:hAnsi="Times New Roman" w:cs="Times New Roman"/>
          <w:lang w:val="ru-RU"/>
        </w:rPr>
      </w:pPr>
    </w:p>
    <w:p w14:paraId="4730DEC9" w14:textId="77777777" w:rsidR="002D12BC" w:rsidRPr="002D12BC" w:rsidRDefault="002D12BC" w:rsidP="00B9606E">
      <w:pPr>
        <w:pageBreakBefore/>
        <w:spacing w:before="20" w:after="20"/>
        <w:ind w:left="-142"/>
        <w:jc w:val="right"/>
        <w:outlineLvl w:val="0"/>
        <w:rPr>
          <w:bCs/>
          <w:color w:val="000000"/>
          <w:lang w:val="ru-RU"/>
        </w:rPr>
      </w:pPr>
      <w:bookmarkStart w:id="4" w:name="_Toc64903537"/>
      <w:r w:rsidRPr="002D12BC">
        <w:rPr>
          <w:bCs/>
          <w:color w:val="000000"/>
          <w:lang w:val="ru-RU"/>
        </w:rPr>
        <w:lastRenderedPageBreak/>
        <w:t>Приложение №1</w:t>
      </w:r>
    </w:p>
    <w:p w14:paraId="38DFB244" w14:textId="77777777" w:rsidR="009468D8" w:rsidRPr="009468D8" w:rsidRDefault="009468D8" w:rsidP="009468D8">
      <w:pPr>
        <w:spacing w:before="20" w:after="20"/>
        <w:ind w:left="-142"/>
        <w:jc w:val="right"/>
        <w:outlineLvl w:val="0"/>
        <w:rPr>
          <w:b/>
          <w:bCs/>
          <w:i/>
          <w:color w:val="000000"/>
          <w:lang w:val="ru-RU"/>
        </w:rPr>
      </w:pPr>
      <w:r w:rsidRPr="009468D8">
        <w:rPr>
          <w:b/>
          <w:bCs/>
          <w:i/>
          <w:color w:val="000000"/>
          <w:lang w:val="ru-RU"/>
        </w:rPr>
        <w:t>В ООО «ЕАР»</w:t>
      </w:r>
      <w:bookmarkEnd w:id="4"/>
    </w:p>
    <w:p w14:paraId="78C6AE18" w14:textId="77777777" w:rsidR="009468D8" w:rsidRPr="009468D8" w:rsidRDefault="009468D8" w:rsidP="009468D8">
      <w:pPr>
        <w:spacing w:before="0" w:after="0"/>
        <w:jc w:val="center"/>
        <w:outlineLvl w:val="0"/>
        <w:rPr>
          <w:b/>
          <w:bCs/>
          <w:color w:val="000000"/>
          <w:lang w:val="ru-RU"/>
        </w:rPr>
      </w:pPr>
      <w:bookmarkStart w:id="5" w:name="_Toc64903538"/>
      <w:r w:rsidRPr="009468D8">
        <w:rPr>
          <w:b/>
          <w:bCs/>
          <w:color w:val="000000"/>
          <w:lang w:val="ru-RU"/>
        </w:rPr>
        <w:t>Заявка на оказание услуг</w:t>
      </w:r>
      <w:bookmarkEnd w:id="5"/>
      <w:r w:rsidRPr="009468D8">
        <w:rPr>
          <w:b/>
          <w:bCs/>
          <w:color w:val="000000"/>
          <w:lang w:val="ru-RU"/>
        </w:rPr>
        <w:t xml:space="preserve"> </w:t>
      </w:r>
    </w:p>
    <w:p w14:paraId="7911D549" w14:textId="77777777" w:rsidR="009468D8" w:rsidRPr="009468D8" w:rsidRDefault="009468D8" w:rsidP="009468D8">
      <w:pPr>
        <w:spacing w:before="0" w:after="0"/>
        <w:jc w:val="center"/>
        <w:outlineLvl w:val="0"/>
        <w:rPr>
          <w:b/>
          <w:bCs/>
          <w:color w:val="000000"/>
          <w:lang w:val="ru-RU"/>
        </w:rPr>
      </w:pPr>
      <w:bookmarkStart w:id="6" w:name="_Toc64903539"/>
      <w:r w:rsidRPr="009468D8">
        <w:rPr>
          <w:b/>
          <w:bCs/>
          <w:color w:val="000000"/>
          <w:lang w:val="ru-RU"/>
        </w:rPr>
        <w:t>по подготовке проведения общего собрания акционеров</w:t>
      </w:r>
      <w:bookmarkEnd w:id="6"/>
      <w:r w:rsidRPr="009468D8">
        <w:rPr>
          <w:b/>
          <w:bCs/>
          <w:color w:val="000000"/>
          <w:lang w:val="ru-RU"/>
        </w:rPr>
        <w:t xml:space="preserve"> </w:t>
      </w:r>
    </w:p>
    <w:p w14:paraId="3C305A6A" w14:textId="77777777" w:rsidR="009468D8" w:rsidRPr="009468D8" w:rsidRDefault="009468D8" w:rsidP="009468D8">
      <w:pPr>
        <w:spacing w:before="0" w:after="0"/>
        <w:jc w:val="center"/>
        <w:outlineLvl w:val="0"/>
        <w:rPr>
          <w:b/>
          <w:bCs/>
          <w:color w:val="000000"/>
          <w:lang w:val="ru-RU"/>
        </w:rPr>
      </w:pPr>
      <w:bookmarkStart w:id="7" w:name="_Toc64903540"/>
      <w:r w:rsidRPr="009468D8">
        <w:rPr>
          <w:b/>
          <w:bCs/>
          <w:color w:val="000000"/>
          <w:lang w:val="ru-RU"/>
        </w:rPr>
        <w:t>и выполнению функций счетной комиссии</w:t>
      </w:r>
      <w:bookmarkEnd w:id="7"/>
    </w:p>
    <w:p w14:paraId="260968F4" w14:textId="77777777" w:rsidR="009468D8" w:rsidRPr="009468D8" w:rsidRDefault="009468D8" w:rsidP="009468D8">
      <w:pPr>
        <w:spacing w:before="0" w:after="0"/>
        <w:outlineLvl w:val="0"/>
        <w:rPr>
          <w:rFonts w:ascii="Times New Roman" w:hAnsi="Times New Roman" w:cs="Times New Roman"/>
          <w:bCs/>
          <w:lang w:val="ru-RU"/>
        </w:rPr>
      </w:pPr>
    </w:p>
    <w:p w14:paraId="520C2751" w14:textId="77777777" w:rsidR="009468D8" w:rsidRPr="009468D8" w:rsidRDefault="009468D8" w:rsidP="009468D8">
      <w:pPr>
        <w:spacing w:before="0" w:after="0"/>
        <w:outlineLvl w:val="0"/>
        <w:rPr>
          <w:rFonts w:ascii="Times New Roman" w:hAnsi="Times New Roman" w:cs="Times New Roman"/>
          <w:bCs/>
          <w:lang w:val="ru-RU"/>
        </w:rPr>
      </w:pPr>
      <w:r w:rsidRPr="009468D8">
        <w:rPr>
          <w:rFonts w:ascii="Times New Roman" w:hAnsi="Times New Roman" w:cs="Times New Roman"/>
          <w:bCs/>
          <w:lang w:val="ru-RU"/>
        </w:rPr>
        <w:t xml:space="preserve"> </w:t>
      </w:r>
      <w:bookmarkStart w:id="8" w:name="_Toc64903541"/>
      <w:r w:rsidRPr="009468D8">
        <w:rPr>
          <w:rFonts w:ascii="Times New Roman" w:hAnsi="Times New Roman" w:cs="Times New Roman"/>
          <w:bCs/>
          <w:lang w:val="ru-RU"/>
        </w:rPr>
        <w:t>АО___________________________________________________________________</w:t>
      </w:r>
      <w:bookmarkEnd w:id="8"/>
    </w:p>
    <w:p w14:paraId="374D1DA0" w14:textId="77777777" w:rsidR="009468D8" w:rsidRPr="009468D8" w:rsidRDefault="009468D8" w:rsidP="009468D8">
      <w:pPr>
        <w:spacing w:before="0" w:after="0"/>
        <w:jc w:val="center"/>
        <w:outlineLvl w:val="0"/>
        <w:rPr>
          <w:rFonts w:ascii="Times New Roman" w:hAnsi="Times New Roman" w:cs="Times New Roman"/>
          <w:bCs/>
          <w:i/>
          <w:lang w:val="ru-RU"/>
        </w:rPr>
      </w:pPr>
      <w:bookmarkStart w:id="9" w:name="_Toc64903542"/>
      <w:r w:rsidRPr="009468D8">
        <w:rPr>
          <w:rFonts w:ascii="Times New Roman" w:hAnsi="Times New Roman" w:cs="Times New Roman"/>
          <w:bCs/>
          <w:i/>
          <w:lang w:val="ru-RU"/>
        </w:rPr>
        <w:t>(наименование эмитента)</w:t>
      </w:r>
      <w:bookmarkEnd w:id="9"/>
    </w:p>
    <w:p w14:paraId="24765CBE" w14:textId="77777777" w:rsidR="009468D8" w:rsidRPr="009468D8" w:rsidRDefault="009468D8" w:rsidP="009468D8">
      <w:pPr>
        <w:spacing w:before="0" w:after="0"/>
        <w:outlineLvl w:val="0"/>
        <w:rPr>
          <w:rFonts w:ascii="Times New Roman" w:hAnsi="Times New Roman" w:cs="Times New Roman"/>
          <w:bCs/>
          <w:lang w:val="ru-RU"/>
        </w:rPr>
      </w:pPr>
      <w:bookmarkStart w:id="10" w:name="_Toc64903543"/>
    </w:p>
    <w:p w14:paraId="6BD0A1CA" w14:textId="46A38C62" w:rsidR="009468D8" w:rsidRPr="009468D8" w:rsidRDefault="009468D8" w:rsidP="009468D8">
      <w:pPr>
        <w:spacing w:before="0" w:after="0"/>
        <w:ind w:firstLine="0"/>
        <w:outlineLvl w:val="0"/>
        <w:rPr>
          <w:rFonts w:ascii="Times New Roman" w:hAnsi="Times New Roman" w:cs="Times New Roman"/>
          <w:bCs/>
          <w:lang w:val="ru-RU"/>
        </w:rPr>
      </w:pPr>
      <w:r w:rsidRPr="009468D8">
        <w:rPr>
          <w:rFonts w:ascii="Times New Roman" w:hAnsi="Times New Roman" w:cs="Times New Roman"/>
          <w:bCs/>
          <w:lang w:val="ru-RU"/>
        </w:rPr>
        <w:t xml:space="preserve">В соответствии с Договором </w:t>
      </w:r>
      <w:r>
        <w:rPr>
          <w:rFonts w:ascii="Times New Roman" w:hAnsi="Times New Roman" w:cs="Times New Roman"/>
          <w:bCs/>
          <w:lang w:val="ru-RU"/>
        </w:rPr>
        <w:t xml:space="preserve"> </w:t>
      </w:r>
      <w:r w:rsidRPr="009468D8">
        <w:rPr>
          <w:rFonts w:ascii="Times New Roman" w:hAnsi="Times New Roman" w:cs="Times New Roman"/>
          <w:bCs/>
          <w:lang w:val="ru-RU"/>
        </w:rPr>
        <w:t>от ___ 20</w:t>
      </w:r>
      <w:r>
        <w:rPr>
          <w:rFonts w:ascii="Times New Roman" w:hAnsi="Times New Roman" w:cs="Times New Roman"/>
          <w:bCs/>
          <w:lang w:val="ru-RU"/>
        </w:rPr>
        <w:t>2</w:t>
      </w:r>
      <w:r w:rsidR="00F21B6C">
        <w:rPr>
          <w:rFonts w:ascii="Times New Roman" w:hAnsi="Times New Roman" w:cs="Times New Roman"/>
          <w:bCs/>
          <w:lang w:val="ru-RU"/>
        </w:rPr>
        <w:t>_</w:t>
      </w:r>
      <w:r w:rsidRPr="009468D8">
        <w:rPr>
          <w:rFonts w:ascii="Times New Roman" w:hAnsi="Times New Roman" w:cs="Times New Roman"/>
          <w:bCs/>
          <w:lang w:val="ru-RU"/>
        </w:rPr>
        <w:t>_ г. № ___ предоставляем следующую информацию:</w:t>
      </w:r>
      <w:bookmarkEnd w:id="10"/>
    </w:p>
    <w:p w14:paraId="3DDBA823" w14:textId="77777777" w:rsidR="009468D8" w:rsidRPr="009468D8" w:rsidRDefault="009468D8" w:rsidP="009468D8">
      <w:pPr>
        <w:spacing w:before="0" w:after="0"/>
        <w:outlineLvl w:val="0"/>
        <w:rPr>
          <w:rFonts w:ascii="Times New Roman" w:hAnsi="Times New Roman" w:cs="Times New Roman"/>
          <w:bCs/>
          <w:sz w:val="22"/>
          <w:szCs w:val="22"/>
          <w:lang w:val="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8"/>
      </w:tblGrid>
      <w:tr w:rsidR="009468D8" w:rsidRPr="00B9638B" w14:paraId="32E0CEFC" w14:textId="77777777" w:rsidTr="009468D8">
        <w:tc>
          <w:tcPr>
            <w:tcW w:w="9648" w:type="dxa"/>
          </w:tcPr>
          <w:p w14:paraId="2ECE13F8" w14:textId="77777777" w:rsidR="009468D8" w:rsidRPr="007F0BDB" w:rsidRDefault="009468D8" w:rsidP="00B66175">
            <w:pPr>
              <w:spacing w:beforeLines="20" w:before="48" w:afterLines="20" w:after="48"/>
              <w:rPr>
                <w:b/>
                <w:bCs/>
              </w:rPr>
            </w:pPr>
            <w:r w:rsidRPr="007F0BDB">
              <w:rPr>
                <w:b/>
                <w:bCs/>
                <w:sz w:val="22"/>
                <w:szCs w:val="22"/>
              </w:rPr>
              <w:t>1. Информация о Собрании</w:t>
            </w:r>
          </w:p>
        </w:tc>
      </w:tr>
      <w:tr w:rsidR="009468D8" w:rsidRPr="00B9638B" w14:paraId="1C982C50" w14:textId="77777777" w:rsidTr="009468D8">
        <w:tc>
          <w:tcPr>
            <w:tcW w:w="9648" w:type="dxa"/>
          </w:tcPr>
          <w:p w14:paraId="757174BB" w14:textId="77777777" w:rsidR="009468D8" w:rsidRPr="00B9638B" w:rsidRDefault="009468D8" w:rsidP="00B66175">
            <w:pPr>
              <w:spacing w:beforeLines="20" w:before="48" w:afterLines="20" w:after="48"/>
            </w:pPr>
            <w:r w:rsidRPr="00B9638B">
              <w:t xml:space="preserve">Вид Собрания: </w:t>
            </w:r>
            <w:r w:rsidRPr="00A50E43">
              <w:rPr>
                <w:rFonts w:ascii="Wingdings" w:eastAsia="Wingdings" w:hAnsi="Wingdings" w:cs="Wingdings"/>
                <w:b/>
              </w:rPr>
              <w:t></w:t>
            </w:r>
            <w:r w:rsidRPr="00A50E43">
              <w:rPr>
                <w:b/>
                <w:i/>
              </w:rPr>
              <w:t xml:space="preserve">годовое  </w:t>
            </w:r>
            <w:r w:rsidRPr="00A50E43">
              <w:rPr>
                <w:rFonts w:ascii="Wingdings" w:eastAsia="Wingdings" w:hAnsi="Wingdings" w:cs="Wingdings"/>
                <w:b/>
              </w:rPr>
              <w:t></w:t>
            </w:r>
            <w:r w:rsidRPr="00A50E43">
              <w:rPr>
                <w:b/>
                <w:i/>
              </w:rPr>
              <w:t>внеочередное</w:t>
            </w:r>
          </w:p>
        </w:tc>
      </w:tr>
      <w:tr w:rsidR="009468D8" w:rsidRPr="00F21B6C" w14:paraId="3D80782F" w14:textId="77777777" w:rsidTr="009468D8">
        <w:tc>
          <w:tcPr>
            <w:tcW w:w="9648" w:type="dxa"/>
          </w:tcPr>
          <w:p w14:paraId="14E8AEA4" w14:textId="77777777" w:rsidR="009468D8" w:rsidRPr="009468D8" w:rsidRDefault="009468D8" w:rsidP="00B66175">
            <w:pPr>
              <w:spacing w:beforeLines="20" w:before="48" w:afterLines="20" w:after="48"/>
              <w:rPr>
                <w:lang w:val="ru-RU"/>
              </w:rPr>
            </w:pPr>
            <w:r w:rsidRPr="009468D8">
              <w:rPr>
                <w:lang w:val="ru-RU"/>
              </w:rPr>
              <w:t xml:space="preserve">Форма проведения Собрания: </w:t>
            </w:r>
            <w:r w:rsidRPr="00A50E43">
              <w:rPr>
                <w:rFonts w:ascii="Wingdings" w:eastAsia="Wingdings" w:hAnsi="Wingdings" w:cs="Wingdings"/>
              </w:rPr>
              <w:t></w:t>
            </w:r>
            <w:r w:rsidRPr="009468D8">
              <w:rPr>
                <w:b/>
                <w:i/>
                <w:lang w:val="ru-RU"/>
              </w:rPr>
              <w:t xml:space="preserve">совместное присутствие </w:t>
            </w:r>
            <w:r w:rsidRPr="00A50E43">
              <w:rPr>
                <w:rFonts w:ascii="Wingdings" w:eastAsia="Wingdings" w:hAnsi="Wingdings" w:cs="Wingdings"/>
                <w:b/>
              </w:rPr>
              <w:t></w:t>
            </w:r>
            <w:r w:rsidRPr="009468D8">
              <w:rPr>
                <w:b/>
                <w:i/>
                <w:lang w:val="ru-RU"/>
              </w:rPr>
              <w:t>заочное голосование</w:t>
            </w:r>
          </w:p>
        </w:tc>
      </w:tr>
      <w:tr w:rsidR="009468D8" w:rsidRPr="00B9638B" w14:paraId="0F9B2FFA" w14:textId="77777777" w:rsidTr="009468D8">
        <w:tc>
          <w:tcPr>
            <w:tcW w:w="9648" w:type="dxa"/>
          </w:tcPr>
          <w:p w14:paraId="048F7C2B" w14:textId="77777777" w:rsidR="009468D8" w:rsidRPr="00A50E43" w:rsidRDefault="009468D8" w:rsidP="00B66175">
            <w:pPr>
              <w:spacing w:beforeLines="20" w:before="48" w:afterLines="20" w:after="48"/>
            </w:pPr>
            <w:r w:rsidRPr="00B9638B">
              <w:t>Место проведения Собрания:</w:t>
            </w:r>
            <w:r>
              <w:t xml:space="preserve"> ____________________________</w:t>
            </w:r>
          </w:p>
        </w:tc>
      </w:tr>
      <w:tr w:rsidR="009468D8" w:rsidRPr="00B9638B" w14:paraId="52745A24" w14:textId="77777777" w:rsidTr="009468D8">
        <w:tc>
          <w:tcPr>
            <w:tcW w:w="9648" w:type="dxa"/>
          </w:tcPr>
          <w:p w14:paraId="4F8C3FB1" w14:textId="77777777" w:rsidR="009468D8" w:rsidRPr="00A50E43" w:rsidRDefault="009468D8" w:rsidP="00B66175">
            <w:pPr>
              <w:spacing w:beforeLines="20" w:before="48" w:afterLines="20" w:after="48"/>
            </w:pPr>
            <w:r w:rsidRPr="00B9638B">
              <w:t>Дата проведения Собрания:</w:t>
            </w:r>
            <w:r>
              <w:t xml:space="preserve"> __________ 202___</w:t>
            </w:r>
          </w:p>
        </w:tc>
      </w:tr>
      <w:tr w:rsidR="009468D8" w:rsidRPr="00B9638B" w14:paraId="72FBD492" w14:textId="77777777" w:rsidTr="009468D8">
        <w:tc>
          <w:tcPr>
            <w:tcW w:w="9648" w:type="dxa"/>
          </w:tcPr>
          <w:p w14:paraId="54B3060C" w14:textId="77777777" w:rsidR="009468D8" w:rsidRPr="00A50E43" w:rsidRDefault="009468D8" w:rsidP="00B66175">
            <w:pPr>
              <w:spacing w:beforeLines="20" w:before="48" w:afterLines="20" w:after="48"/>
            </w:pPr>
            <w:r w:rsidRPr="00B9638B">
              <w:t>Время начала Собрания:</w:t>
            </w:r>
            <w:r>
              <w:t xml:space="preserve">  ________________</w:t>
            </w:r>
          </w:p>
        </w:tc>
      </w:tr>
      <w:tr w:rsidR="009468D8" w:rsidRPr="00F21B6C" w14:paraId="01A4E173" w14:textId="77777777" w:rsidTr="009468D8">
        <w:tc>
          <w:tcPr>
            <w:tcW w:w="9648" w:type="dxa"/>
          </w:tcPr>
          <w:p w14:paraId="4216D98E" w14:textId="77777777" w:rsidR="009468D8" w:rsidRPr="009468D8" w:rsidRDefault="009468D8" w:rsidP="00B66175">
            <w:pPr>
              <w:spacing w:beforeLines="20" w:before="48" w:afterLines="20" w:after="48"/>
              <w:rPr>
                <w:lang w:val="ru-RU"/>
              </w:rPr>
            </w:pPr>
            <w:r w:rsidRPr="009468D8">
              <w:rPr>
                <w:lang w:val="ru-RU"/>
              </w:rPr>
              <w:t>Время начала регистрации участников Собрания: _____________</w:t>
            </w:r>
          </w:p>
        </w:tc>
      </w:tr>
      <w:tr w:rsidR="009468D8" w:rsidRPr="00F21B6C" w14:paraId="4997B012" w14:textId="77777777" w:rsidTr="009468D8">
        <w:tc>
          <w:tcPr>
            <w:tcW w:w="9648" w:type="dxa"/>
          </w:tcPr>
          <w:p w14:paraId="2D69A97B" w14:textId="77777777" w:rsidR="009468D8" w:rsidRPr="009468D8" w:rsidRDefault="009468D8" w:rsidP="00B66175">
            <w:pPr>
              <w:spacing w:beforeLines="20" w:before="48" w:afterLines="20" w:after="48"/>
              <w:rPr>
                <w:lang w:val="ru-RU"/>
              </w:rPr>
            </w:pPr>
            <w:r w:rsidRPr="009468D8">
              <w:rPr>
                <w:lang w:val="ru-RU"/>
              </w:rPr>
              <w:t>Дата составления списка лиц, имеющих право на участие в Собрании: __________ 202___</w:t>
            </w:r>
          </w:p>
        </w:tc>
      </w:tr>
      <w:tr w:rsidR="009468D8" w:rsidRPr="00F21B6C" w14:paraId="5515057A" w14:textId="77777777" w:rsidTr="009468D8">
        <w:tc>
          <w:tcPr>
            <w:tcW w:w="9648" w:type="dxa"/>
          </w:tcPr>
          <w:p w14:paraId="5B4A8674" w14:textId="77777777" w:rsidR="009468D8" w:rsidRPr="009468D8" w:rsidRDefault="009468D8" w:rsidP="00B66175">
            <w:pPr>
              <w:spacing w:beforeLines="20" w:before="48" w:afterLines="20" w:after="48"/>
              <w:rPr>
                <w:lang w:val="ru-RU"/>
              </w:rPr>
            </w:pPr>
            <w:r w:rsidRPr="009468D8">
              <w:rPr>
                <w:lang w:val="ru-RU"/>
              </w:rPr>
              <w:t xml:space="preserve">Привилегированные акции: </w:t>
            </w:r>
            <w:r w:rsidRPr="00171E57">
              <w:rPr>
                <w:rFonts w:ascii="Wingdings" w:eastAsia="Wingdings" w:hAnsi="Wingdings"/>
                <w:b/>
                <w:i/>
              </w:rPr>
              <w:t></w:t>
            </w:r>
            <w:r w:rsidRPr="009468D8">
              <w:rPr>
                <w:rFonts w:eastAsia="Wingdings"/>
                <w:b/>
                <w:i/>
                <w:lang w:val="ru-RU"/>
              </w:rPr>
              <w:t>не голосуют</w:t>
            </w:r>
            <w:r w:rsidRPr="009468D8">
              <w:rPr>
                <w:b/>
                <w:i/>
                <w:lang w:val="ru-RU"/>
              </w:rPr>
              <w:t xml:space="preserve">  </w:t>
            </w:r>
            <w:r w:rsidRPr="00171E57">
              <w:rPr>
                <w:rFonts w:ascii="Wingdings" w:eastAsia="Wingdings" w:hAnsi="Wingdings"/>
                <w:b/>
                <w:i/>
              </w:rPr>
              <w:t></w:t>
            </w:r>
            <w:r w:rsidRPr="009468D8">
              <w:rPr>
                <w:rFonts w:eastAsia="Wingdings"/>
                <w:b/>
                <w:i/>
                <w:lang w:val="ru-RU"/>
              </w:rPr>
              <w:t>голосуют</w:t>
            </w:r>
            <w:r w:rsidRPr="009468D8">
              <w:rPr>
                <w:lang w:val="ru-RU"/>
              </w:rPr>
              <w:t xml:space="preserve"> </w:t>
            </w:r>
          </w:p>
        </w:tc>
      </w:tr>
      <w:tr w:rsidR="009468D8" w:rsidRPr="00B9638B" w14:paraId="24355FD3" w14:textId="77777777" w:rsidTr="009468D8">
        <w:trPr>
          <w:trHeight w:val="289"/>
        </w:trPr>
        <w:tc>
          <w:tcPr>
            <w:tcW w:w="9648" w:type="dxa"/>
          </w:tcPr>
          <w:p w14:paraId="22800465" w14:textId="77777777" w:rsidR="009468D8" w:rsidRPr="007F0BDB" w:rsidRDefault="009468D8" w:rsidP="00B66175">
            <w:pPr>
              <w:spacing w:beforeLines="20" w:before="48" w:afterLines="20" w:after="48"/>
              <w:rPr>
                <w:b/>
                <w:bCs/>
              </w:rPr>
            </w:pPr>
            <w:r w:rsidRPr="007F0BDB">
              <w:rPr>
                <w:b/>
                <w:bCs/>
                <w:sz w:val="22"/>
                <w:szCs w:val="22"/>
              </w:rPr>
              <w:t>2. Дополнительная информация</w:t>
            </w:r>
          </w:p>
        </w:tc>
      </w:tr>
      <w:tr w:rsidR="009468D8" w:rsidRPr="00CB030C" w14:paraId="14D4BAC7" w14:textId="77777777" w:rsidTr="009468D8">
        <w:trPr>
          <w:trHeight w:val="289"/>
        </w:trPr>
        <w:tc>
          <w:tcPr>
            <w:tcW w:w="9648" w:type="dxa"/>
          </w:tcPr>
          <w:p w14:paraId="2EA9DFEB" w14:textId="77777777" w:rsidR="009468D8" w:rsidRPr="009468D8" w:rsidRDefault="009468D8" w:rsidP="00B66175">
            <w:pPr>
              <w:spacing w:beforeLines="20" w:before="48" w:afterLines="20" w:after="48"/>
              <w:rPr>
                <w:lang w:val="ru-RU"/>
              </w:rPr>
            </w:pPr>
            <w:r w:rsidRPr="009468D8">
              <w:rPr>
                <w:lang w:val="ru-RU"/>
              </w:rPr>
              <w:t>Разработка форм рассылаемых материалов:</w:t>
            </w:r>
          </w:p>
          <w:p w14:paraId="4600120A" w14:textId="77777777" w:rsidR="009468D8" w:rsidRPr="009468D8" w:rsidRDefault="009468D8" w:rsidP="00B66175">
            <w:pPr>
              <w:spacing w:beforeLines="20" w:before="48" w:afterLines="20" w:after="48"/>
              <w:ind w:left="426"/>
              <w:rPr>
                <w:lang w:val="ru-RU"/>
              </w:rPr>
            </w:pPr>
            <w:r w:rsidRPr="009468D8">
              <w:rPr>
                <w:lang w:val="ru-RU"/>
              </w:rPr>
              <w:t xml:space="preserve">Бюллетени для голосования: </w:t>
            </w:r>
            <w:r w:rsidRPr="00074FC8">
              <w:rPr>
                <w:rFonts w:ascii="Wingdings" w:eastAsia="Wingdings" w:hAnsi="Wingdings" w:cs="Wingdings"/>
                <w:b/>
                <w:i/>
              </w:rPr>
              <w:t></w:t>
            </w:r>
            <w:r w:rsidRPr="009468D8">
              <w:rPr>
                <w:b/>
                <w:i/>
                <w:lang w:val="ru-RU"/>
              </w:rPr>
              <w:t xml:space="preserve">не требуется  </w:t>
            </w:r>
            <w:r w:rsidRPr="00A50E43">
              <w:rPr>
                <w:rFonts w:ascii="Wingdings" w:eastAsia="Wingdings" w:hAnsi="Wingdings" w:cs="Wingdings"/>
                <w:b/>
                <w:i/>
              </w:rPr>
              <w:t></w:t>
            </w:r>
            <w:r w:rsidRPr="009468D8">
              <w:rPr>
                <w:b/>
                <w:i/>
                <w:lang w:val="ru-RU"/>
              </w:rPr>
              <w:t>требуется</w:t>
            </w:r>
          </w:p>
          <w:p w14:paraId="0BC0D10B" w14:textId="77777777" w:rsidR="009468D8" w:rsidRPr="009468D8" w:rsidRDefault="009468D8" w:rsidP="00B66175">
            <w:pPr>
              <w:spacing w:beforeLines="20" w:before="48" w:afterLines="20" w:after="48"/>
              <w:ind w:left="426"/>
              <w:rPr>
                <w:lang w:val="ru-RU"/>
              </w:rPr>
            </w:pPr>
            <w:r w:rsidRPr="009468D8">
              <w:rPr>
                <w:lang w:val="ru-RU"/>
              </w:rPr>
              <w:t xml:space="preserve">Сообщение о проведении Собрания: </w:t>
            </w:r>
            <w:r w:rsidRPr="00A50E43">
              <w:rPr>
                <w:rFonts w:ascii="Wingdings" w:eastAsia="Wingdings" w:hAnsi="Wingdings" w:cs="Wingdings"/>
                <w:b/>
                <w:i/>
              </w:rPr>
              <w:t></w:t>
            </w:r>
            <w:r w:rsidRPr="009468D8">
              <w:rPr>
                <w:b/>
                <w:i/>
                <w:lang w:val="ru-RU"/>
              </w:rPr>
              <w:t xml:space="preserve">не требуется  </w:t>
            </w:r>
            <w:r w:rsidRPr="00A50E43">
              <w:rPr>
                <w:rFonts w:ascii="Wingdings" w:eastAsia="Wingdings" w:hAnsi="Wingdings" w:cs="Wingdings"/>
                <w:b/>
                <w:i/>
              </w:rPr>
              <w:t></w:t>
            </w:r>
            <w:r w:rsidRPr="009468D8">
              <w:rPr>
                <w:b/>
                <w:i/>
                <w:lang w:val="ru-RU"/>
              </w:rPr>
              <w:t>требуется</w:t>
            </w:r>
          </w:p>
          <w:p w14:paraId="7F204A71" w14:textId="77777777" w:rsidR="009468D8" w:rsidRPr="00B9638B" w:rsidRDefault="009468D8" w:rsidP="00B66175">
            <w:pPr>
              <w:spacing w:beforeLines="20" w:before="48" w:afterLines="20" w:after="48"/>
              <w:ind w:left="426"/>
              <w:rPr>
                <w:bCs/>
                <w:u w:val="single"/>
              </w:rPr>
            </w:pPr>
            <w:r w:rsidRPr="00B9638B">
              <w:t xml:space="preserve">Иное </w:t>
            </w:r>
            <w:r w:rsidRPr="00B9638B">
              <w:rPr>
                <w:i/>
              </w:rPr>
              <w:t>(указать при наличии)</w:t>
            </w:r>
            <w:r>
              <w:t>:</w:t>
            </w:r>
            <w:r w:rsidRPr="00A50E43">
              <w:t>___________________________________________</w:t>
            </w:r>
          </w:p>
        </w:tc>
      </w:tr>
      <w:tr w:rsidR="009468D8" w:rsidRPr="00F21B6C" w14:paraId="79679E94" w14:textId="77777777" w:rsidTr="009468D8">
        <w:trPr>
          <w:trHeight w:val="289"/>
        </w:trPr>
        <w:tc>
          <w:tcPr>
            <w:tcW w:w="9648" w:type="dxa"/>
          </w:tcPr>
          <w:p w14:paraId="400E2328" w14:textId="77777777" w:rsidR="009468D8" w:rsidRPr="009468D8" w:rsidRDefault="009468D8" w:rsidP="00B66175">
            <w:pPr>
              <w:spacing w:beforeLines="20" w:before="48" w:afterLines="20" w:after="48"/>
              <w:rPr>
                <w:lang w:val="ru-RU"/>
              </w:rPr>
            </w:pPr>
            <w:r w:rsidRPr="009468D8">
              <w:rPr>
                <w:lang w:val="ru-RU"/>
              </w:rPr>
              <w:t xml:space="preserve">Подготовка сценария Собрания: </w:t>
            </w:r>
            <w:r w:rsidRPr="00A50E43">
              <w:rPr>
                <w:rFonts w:ascii="Wingdings" w:eastAsia="Wingdings" w:hAnsi="Wingdings" w:cs="Wingdings"/>
                <w:b/>
                <w:i/>
              </w:rPr>
              <w:t></w:t>
            </w:r>
            <w:r w:rsidRPr="009468D8">
              <w:rPr>
                <w:b/>
                <w:i/>
                <w:lang w:val="ru-RU"/>
              </w:rPr>
              <w:t xml:space="preserve">не требуется  </w:t>
            </w:r>
            <w:r w:rsidRPr="00A50E43">
              <w:rPr>
                <w:rFonts w:ascii="Wingdings" w:eastAsia="Wingdings" w:hAnsi="Wingdings" w:cs="Wingdings"/>
                <w:b/>
                <w:i/>
              </w:rPr>
              <w:t></w:t>
            </w:r>
            <w:r w:rsidRPr="009468D8">
              <w:rPr>
                <w:b/>
                <w:i/>
                <w:lang w:val="ru-RU"/>
              </w:rPr>
              <w:t>требуется</w:t>
            </w:r>
          </w:p>
        </w:tc>
      </w:tr>
      <w:tr w:rsidR="009468D8" w:rsidRPr="00F21B6C" w14:paraId="1BC0C60E" w14:textId="77777777" w:rsidTr="009468D8">
        <w:trPr>
          <w:trHeight w:val="230"/>
        </w:trPr>
        <w:tc>
          <w:tcPr>
            <w:tcW w:w="9648" w:type="dxa"/>
          </w:tcPr>
          <w:p w14:paraId="173B86EF" w14:textId="77777777" w:rsidR="009468D8" w:rsidRPr="009468D8" w:rsidRDefault="009468D8" w:rsidP="009468D8">
            <w:pPr>
              <w:autoSpaceDE w:val="0"/>
              <w:autoSpaceDN w:val="0"/>
              <w:adjustRightInd w:val="0"/>
              <w:rPr>
                <w:lang w:val="ru-RU" w:eastAsia="en-US"/>
              </w:rPr>
            </w:pPr>
            <w:r w:rsidRPr="009468D8">
              <w:rPr>
                <w:rFonts w:eastAsia="Wingdings"/>
                <w:b/>
                <w:lang w:val="ru-RU"/>
              </w:rPr>
              <w:t xml:space="preserve">3. </w:t>
            </w:r>
            <w:r w:rsidRPr="009468D8">
              <w:rPr>
                <w:rFonts w:eastAsia="Wingdings"/>
                <w:lang w:val="ru-RU"/>
              </w:rPr>
              <w:t>В</w:t>
            </w:r>
            <w:r w:rsidRPr="009468D8">
              <w:rPr>
                <w:lang w:val="ru-RU" w:eastAsia="en-US"/>
              </w:rPr>
              <w:t xml:space="preserve"> Уставе Общества положения, которые устанавливают иной порядок принятия решений по вопросам повестки дня Собрания, чем предусмотрен Законом об АО,:</w:t>
            </w:r>
          </w:p>
          <w:p w14:paraId="61B43957" w14:textId="77777777" w:rsidR="009468D8" w:rsidRPr="00530CC1" w:rsidRDefault="009468D8" w:rsidP="009468D8">
            <w:pPr>
              <w:pStyle w:val="afa"/>
              <w:autoSpaceDE w:val="0"/>
              <w:autoSpaceDN w:val="0"/>
              <w:adjustRightInd w:val="0"/>
              <w:ind w:left="142"/>
              <w:jc w:val="both"/>
              <w:rPr>
                <w:rFonts w:eastAsia="Wingdings"/>
                <w:b/>
                <w:i/>
              </w:rPr>
            </w:pPr>
            <w:r w:rsidRPr="00530CC1">
              <w:rPr>
                <w:rFonts w:ascii="Wingdings" w:eastAsia="Wingdings" w:hAnsi="Wingdings" w:cs="Wingdings"/>
                <w:b/>
                <w:i/>
              </w:rPr>
              <w:t></w:t>
            </w:r>
            <w:r w:rsidRPr="00530CC1">
              <w:rPr>
                <w:rFonts w:ascii="Wingdings" w:eastAsia="Wingdings" w:hAnsi="Wingdings" w:cs="Wingdings"/>
                <w:b/>
                <w:i/>
              </w:rPr>
              <w:t></w:t>
            </w:r>
            <w:r w:rsidRPr="00530CC1">
              <w:rPr>
                <w:rFonts w:eastAsia="Wingdings"/>
                <w:b/>
                <w:i/>
              </w:rPr>
              <w:t xml:space="preserve">отсутствуют </w:t>
            </w:r>
          </w:p>
          <w:p w14:paraId="5A08B97D" w14:textId="77777777" w:rsidR="009468D8" w:rsidRPr="006037B4" w:rsidRDefault="009468D8" w:rsidP="00477D3B">
            <w:pPr>
              <w:pStyle w:val="afa"/>
              <w:autoSpaceDE w:val="0"/>
              <w:autoSpaceDN w:val="0"/>
              <w:adjustRightInd w:val="0"/>
              <w:ind w:left="142"/>
              <w:jc w:val="both"/>
            </w:pPr>
            <w:r w:rsidRPr="00530CC1">
              <w:rPr>
                <w:rFonts w:ascii="Wingdings" w:eastAsia="Wingdings" w:hAnsi="Wingdings" w:cs="Wingdings"/>
                <w:b/>
                <w:i/>
              </w:rPr>
              <w:t></w:t>
            </w:r>
            <w:r w:rsidRPr="00530CC1">
              <w:rPr>
                <w:rFonts w:ascii="Wingdings" w:eastAsia="Wingdings" w:hAnsi="Wingdings" w:cs="Wingdings"/>
                <w:b/>
                <w:i/>
              </w:rPr>
              <w:t></w:t>
            </w:r>
            <w:r w:rsidRPr="00530CC1">
              <w:rPr>
                <w:rFonts w:eastAsia="Wingdings"/>
                <w:b/>
                <w:i/>
              </w:rPr>
              <w:t xml:space="preserve">имеются  </w:t>
            </w:r>
            <w:r w:rsidR="00477D3B" w:rsidRPr="00477D3B">
              <w:rPr>
                <w:rFonts w:eastAsia="Wingdings"/>
                <w:i/>
              </w:rPr>
              <w:t>(необходимо предоставить информацию</w:t>
            </w:r>
            <w:r w:rsidR="00477D3B">
              <w:rPr>
                <w:rFonts w:eastAsia="Wingdings"/>
                <w:i/>
              </w:rPr>
              <w:t xml:space="preserve"> </w:t>
            </w:r>
            <w:r w:rsidR="00477D3B" w:rsidRPr="00477D3B">
              <w:rPr>
                <w:rFonts w:eastAsia="Wingdings"/>
                <w:i/>
              </w:rPr>
              <w:t>об особенностях голосования)</w:t>
            </w:r>
          </w:p>
        </w:tc>
      </w:tr>
      <w:tr w:rsidR="009468D8" w:rsidRPr="00F21B6C" w14:paraId="4EEA1049" w14:textId="77777777" w:rsidTr="009468D8">
        <w:trPr>
          <w:trHeight w:val="230"/>
        </w:trPr>
        <w:tc>
          <w:tcPr>
            <w:tcW w:w="9648" w:type="dxa"/>
          </w:tcPr>
          <w:p w14:paraId="4D7AD22A" w14:textId="77777777" w:rsidR="009468D8" w:rsidRPr="009468D8" w:rsidRDefault="009468D8" w:rsidP="00B66175">
            <w:pPr>
              <w:spacing w:beforeLines="20" w:before="48" w:afterLines="20" w:after="48"/>
              <w:rPr>
                <w:b/>
                <w:lang w:val="ru-RU"/>
              </w:rPr>
            </w:pPr>
            <w:r w:rsidRPr="009468D8">
              <w:rPr>
                <w:b/>
                <w:sz w:val="22"/>
                <w:szCs w:val="22"/>
                <w:lang w:val="ru-RU"/>
              </w:rPr>
              <w:t xml:space="preserve">4. Лицо, ответственное за взаимодействие с Регистратором: </w:t>
            </w:r>
          </w:p>
          <w:p w14:paraId="7BDD6F3E" w14:textId="77777777" w:rsidR="009468D8" w:rsidRPr="009468D8" w:rsidRDefault="009468D8" w:rsidP="00B66175">
            <w:pPr>
              <w:spacing w:beforeLines="20" w:before="48" w:afterLines="20" w:after="48"/>
              <w:rPr>
                <w:i/>
                <w:lang w:val="ru-RU"/>
              </w:rPr>
            </w:pPr>
            <w:r w:rsidRPr="009468D8">
              <w:rPr>
                <w:i/>
                <w:lang w:val="ru-RU"/>
              </w:rPr>
              <w:t>ФИО, должность______________________________________________________</w:t>
            </w:r>
          </w:p>
          <w:p w14:paraId="7901A37E" w14:textId="77777777" w:rsidR="009468D8" w:rsidRPr="009468D8" w:rsidRDefault="009468D8" w:rsidP="009468D8">
            <w:pPr>
              <w:autoSpaceDE w:val="0"/>
              <w:autoSpaceDN w:val="0"/>
              <w:adjustRightInd w:val="0"/>
              <w:rPr>
                <w:rFonts w:eastAsia="Wingdings"/>
                <w:b/>
                <w:lang w:val="ru-RU"/>
              </w:rPr>
            </w:pPr>
            <w:r w:rsidRPr="009468D8">
              <w:rPr>
                <w:i/>
                <w:lang w:val="ru-RU"/>
              </w:rPr>
              <w:t>телефона, адрес электронной почты ____________________________________________</w:t>
            </w:r>
          </w:p>
        </w:tc>
      </w:tr>
    </w:tbl>
    <w:p w14:paraId="047F8F93" w14:textId="77777777" w:rsidR="002D12BC" w:rsidRDefault="002D12BC" w:rsidP="009468D8">
      <w:pPr>
        <w:spacing w:before="0" w:after="0"/>
        <w:ind w:firstLine="284"/>
        <w:rPr>
          <w:bCs/>
          <w:noProof/>
          <w:color w:val="000000"/>
          <w:lang w:val="ru-RU"/>
        </w:rPr>
      </w:pPr>
    </w:p>
    <w:p w14:paraId="2CB39FB8" w14:textId="77777777" w:rsidR="009468D8" w:rsidRPr="009468D8" w:rsidRDefault="009468D8" w:rsidP="009468D8">
      <w:pPr>
        <w:spacing w:before="0" w:after="0"/>
        <w:ind w:firstLine="284"/>
        <w:rPr>
          <w:bCs/>
          <w:noProof/>
          <w:color w:val="000000"/>
          <w:lang w:val="ru-RU"/>
        </w:rPr>
      </w:pPr>
      <w:r w:rsidRPr="009468D8">
        <w:rPr>
          <w:bCs/>
          <w:noProof/>
          <w:color w:val="000000"/>
          <w:lang w:val="ru-RU"/>
        </w:rPr>
        <w:t>Оплату услуг ООО «ЕАР» на основании счетов, выставленных в соответствии с Договором от</w:t>
      </w:r>
      <w:r w:rsidRPr="009468D8">
        <w:rPr>
          <w:rFonts w:ascii="Times New Roman" w:hAnsi="Times New Roman" w:cs="Times New Roman"/>
          <w:bCs/>
          <w:lang w:val="ru-RU"/>
        </w:rPr>
        <w:t xml:space="preserve"> </w:t>
      </w:r>
      <w:r>
        <w:rPr>
          <w:rFonts w:ascii="Times New Roman" w:hAnsi="Times New Roman" w:cs="Times New Roman"/>
          <w:bCs/>
          <w:lang w:val="ru-RU"/>
        </w:rPr>
        <w:t>___ 202__</w:t>
      </w:r>
      <w:r w:rsidRPr="009468D8">
        <w:rPr>
          <w:rFonts w:ascii="Times New Roman" w:hAnsi="Times New Roman" w:cs="Times New Roman"/>
          <w:bCs/>
          <w:lang w:val="ru-RU"/>
        </w:rPr>
        <w:t xml:space="preserve">_ г. </w:t>
      </w:r>
      <w:r>
        <w:rPr>
          <w:rFonts w:ascii="Times New Roman" w:hAnsi="Times New Roman" w:cs="Times New Roman"/>
          <w:bCs/>
          <w:lang w:val="ru-RU"/>
        </w:rPr>
        <w:t xml:space="preserve"> </w:t>
      </w:r>
      <w:r w:rsidRPr="009468D8">
        <w:rPr>
          <w:rFonts w:ascii="Times New Roman" w:hAnsi="Times New Roman" w:cs="Times New Roman"/>
          <w:bCs/>
          <w:lang w:val="ru-RU"/>
        </w:rPr>
        <w:t xml:space="preserve">№ ___ </w:t>
      </w:r>
      <w:r w:rsidRPr="009468D8">
        <w:rPr>
          <w:bCs/>
          <w:noProof/>
          <w:color w:val="000000"/>
          <w:lang w:val="ru-RU"/>
        </w:rPr>
        <w:t>гарантируем.</w:t>
      </w:r>
    </w:p>
    <w:p w14:paraId="02031ADB" w14:textId="77777777" w:rsidR="009468D8" w:rsidRDefault="009468D8" w:rsidP="009468D8">
      <w:pPr>
        <w:spacing w:before="0" w:after="0"/>
        <w:rPr>
          <w:b/>
          <w:bCs/>
          <w:noProof/>
          <w:color w:val="000000"/>
          <w:sz w:val="22"/>
          <w:szCs w:val="22"/>
          <w:lang w:val="ru-RU"/>
        </w:rPr>
      </w:pPr>
    </w:p>
    <w:p w14:paraId="4C2A0233" w14:textId="77777777" w:rsidR="009468D8" w:rsidRPr="009468D8" w:rsidRDefault="006037B4" w:rsidP="009468D8">
      <w:pPr>
        <w:spacing w:before="0" w:after="0"/>
        <w:rPr>
          <w:b/>
          <w:bCs/>
          <w:noProof/>
          <w:color w:val="000000"/>
          <w:sz w:val="22"/>
          <w:szCs w:val="22"/>
          <w:lang w:val="ru-RU"/>
        </w:rPr>
      </w:pPr>
      <w:r>
        <w:rPr>
          <w:b/>
          <w:bCs/>
          <w:noProof/>
          <w:color w:val="000000"/>
          <w:sz w:val="22"/>
          <w:szCs w:val="22"/>
          <w:lang w:val="ru-RU"/>
        </w:rPr>
        <w:t>Приложение</w:t>
      </w:r>
      <w:r w:rsidR="009468D8" w:rsidRPr="009468D8">
        <w:rPr>
          <w:b/>
          <w:bCs/>
          <w:noProof/>
          <w:color w:val="000000"/>
          <w:sz w:val="22"/>
          <w:szCs w:val="22"/>
          <w:lang w:val="ru-RU"/>
        </w:rPr>
        <w:t>:</w:t>
      </w:r>
    </w:p>
    <w:p w14:paraId="02A332AE" w14:textId="4F0E60ED" w:rsidR="009468D8" w:rsidRPr="009468D8" w:rsidRDefault="009468D8" w:rsidP="009468D8">
      <w:pPr>
        <w:spacing w:before="0" w:after="0"/>
        <w:rPr>
          <w:sz w:val="22"/>
          <w:szCs w:val="22"/>
          <w:lang w:val="ru-RU"/>
        </w:rPr>
      </w:pPr>
      <w:r w:rsidRPr="009468D8">
        <w:rPr>
          <w:color w:val="000000"/>
          <w:sz w:val="22"/>
          <w:szCs w:val="22"/>
          <w:lang w:val="ru-RU"/>
        </w:rPr>
        <w:t xml:space="preserve">1. Копия решения уполномоченного органа о проведении Собрания </w:t>
      </w:r>
      <w:r w:rsidRPr="009468D8">
        <w:rPr>
          <w:sz w:val="22"/>
          <w:szCs w:val="22"/>
          <w:lang w:val="ru-RU"/>
        </w:rPr>
        <w:t>на _</w:t>
      </w:r>
      <w:r w:rsidR="002D12BC">
        <w:rPr>
          <w:sz w:val="22"/>
          <w:szCs w:val="22"/>
          <w:lang w:val="ru-RU"/>
        </w:rPr>
        <w:t>_</w:t>
      </w:r>
      <w:r w:rsidR="00F21B6C">
        <w:rPr>
          <w:sz w:val="22"/>
          <w:szCs w:val="22"/>
          <w:lang w:val="ru-RU"/>
        </w:rPr>
        <w:t>__</w:t>
      </w:r>
      <w:r w:rsidRPr="009468D8">
        <w:rPr>
          <w:sz w:val="22"/>
          <w:szCs w:val="22"/>
          <w:lang w:val="ru-RU"/>
        </w:rPr>
        <w:t>_ л.</w:t>
      </w:r>
    </w:p>
    <w:p w14:paraId="49DBE0A7" w14:textId="77777777" w:rsidR="009468D8" w:rsidRPr="009468D8" w:rsidRDefault="002D12BC" w:rsidP="009468D8">
      <w:pPr>
        <w:spacing w:before="0" w:after="0"/>
        <w:rPr>
          <w:sz w:val="22"/>
          <w:szCs w:val="22"/>
          <w:lang w:val="ru-RU"/>
        </w:rPr>
      </w:pPr>
      <w:r>
        <w:rPr>
          <w:sz w:val="22"/>
          <w:szCs w:val="22"/>
          <w:lang w:val="ru-RU"/>
        </w:rPr>
        <w:t>2</w:t>
      </w:r>
      <w:r w:rsidR="009468D8" w:rsidRPr="009468D8">
        <w:rPr>
          <w:sz w:val="22"/>
          <w:szCs w:val="22"/>
          <w:lang w:val="ru-RU"/>
        </w:rPr>
        <w:t>. Информация об особенностях голосования по вопросам повестки</w:t>
      </w:r>
      <w:r>
        <w:rPr>
          <w:sz w:val="22"/>
          <w:szCs w:val="22"/>
          <w:lang w:val="ru-RU"/>
        </w:rPr>
        <w:t>.</w:t>
      </w:r>
    </w:p>
    <w:p w14:paraId="13463D4A" w14:textId="75A93F48" w:rsidR="009468D8" w:rsidRPr="009468D8" w:rsidRDefault="009468D8" w:rsidP="002D12BC">
      <w:pPr>
        <w:spacing w:before="0" w:after="0"/>
        <w:jc w:val="right"/>
        <w:rPr>
          <w:bCs/>
          <w:noProof/>
          <w:color w:val="000000"/>
          <w:sz w:val="22"/>
          <w:szCs w:val="22"/>
          <w:lang w:val="ru-RU"/>
        </w:rPr>
      </w:pPr>
      <w:r w:rsidRPr="009468D8">
        <w:rPr>
          <w:bCs/>
          <w:noProof/>
          <w:color w:val="000000"/>
          <w:sz w:val="22"/>
          <w:szCs w:val="22"/>
          <w:lang w:val="ru-RU"/>
        </w:rPr>
        <w:t>Дата заполнения ________202_</w:t>
      </w:r>
      <w:r w:rsidR="00F21B6C">
        <w:rPr>
          <w:bCs/>
          <w:noProof/>
          <w:color w:val="000000"/>
          <w:sz w:val="22"/>
          <w:szCs w:val="22"/>
          <w:lang w:val="ru-RU"/>
        </w:rPr>
        <w:t>_</w:t>
      </w:r>
      <w:r w:rsidRPr="009468D8">
        <w:rPr>
          <w:bCs/>
          <w:noProof/>
          <w:color w:val="000000"/>
          <w:sz w:val="22"/>
          <w:szCs w:val="22"/>
          <w:lang w:val="ru-RU"/>
        </w:rPr>
        <w:t>_</w:t>
      </w:r>
    </w:p>
    <w:p w14:paraId="08AA0977" w14:textId="77777777" w:rsidR="002D12BC" w:rsidRDefault="002D12BC" w:rsidP="002D12BC">
      <w:pPr>
        <w:spacing w:before="0" w:after="0"/>
        <w:rPr>
          <w:bCs/>
          <w:noProof/>
          <w:color w:val="000000"/>
          <w:sz w:val="22"/>
          <w:szCs w:val="22"/>
          <w:lang w:val="ru-RU"/>
        </w:rPr>
      </w:pPr>
    </w:p>
    <w:p w14:paraId="7E39DBF0" w14:textId="77777777" w:rsidR="009468D8" w:rsidRPr="009468D8" w:rsidRDefault="009468D8" w:rsidP="002D12BC">
      <w:pPr>
        <w:spacing w:before="0" w:after="0"/>
        <w:rPr>
          <w:bCs/>
          <w:noProof/>
          <w:color w:val="000000"/>
          <w:sz w:val="22"/>
          <w:szCs w:val="22"/>
          <w:lang w:val="ru-RU"/>
        </w:rPr>
      </w:pPr>
      <w:r w:rsidRPr="009468D8">
        <w:rPr>
          <w:bCs/>
          <w:noProof/>
          <w:color w:val="000000"/>
          <w:sz w:val="22"/>
          <w:szCs w:val="22"/>
          <w:lang w:val="ru-RU"/>
        </w:rPr>
        <w:t>_____________________</w:t>
      </w:r>
      <w:r w:rsidRPr="009468D8">
        <w:rPr>
          <w:bCs/>
          <w:noProof/>
          <w:color w:val="000000"/>
          <w:sz w:val="22"/>
          <w:szCs w:val="22"/>
          <w:lang w:val="ru-RU"/>
        </w:rPr>
        <w:tab/>
        <w:t>_____</w:t>
      </w:r>
      <w:r w:rsidR="002D12BC">
        <w:rPr>
          <w:bCs/>
          <w:noProof/>
          <w:color w:val="000000"/>
          <w:sz w:val="22"/>
          <w:szCs w:val="22"/>
          <w:lang w:val="ru-RU"/>
        </w:rPr>
        <w:t xml:space="preserve">            </w:t>
      </w:r>
      <w:r w:rsidRPr="009468D8">
        <w:rPr>
          <w:bCs/>
          <w:noProof/>
          <w:color w:val="000000"/>
          <w:sz w:val="22"/>
          <w:szCs w:val="22"/>
          <w:lang w:val="ru-RU"/>
        </w:rPr>
        <w:t>_______________               ___________________</w:t>
      </w:r>
    </w:p>
    <w:p w14:paraId="0CB791DB" w14:textId="77777777" w:rsidR="009468D8" w:rsidRPr="009468D8" w:rsidRDefault="009468D8" w:rsidP="002D12BC">
      <w:pPr>
        <w:spacing w:before="0" w:after="0"/>
        <w:rPr>
          <w:bCs/>
          <w:i/>
          <w:noProof/>
          <w:color w:val="000000"/>
          <w:sz w:val="16"/>
          <w:szCs w:val="16"/>
          <w:lang w:val="ru-RU"/>
        </w:rPr>
      </w:pPr>
      <w:r w:rsidRPr="009468D8">
        <w:rPr>
          <w:bCs/>
          <w:i/>
          <w:noProof/>
          <w:color w:val="000000"/>
          <w:lang w:val="ru-RU"/>
        </w:rPr>
        <w:t xml:space="preserve">   </w:t>
      </w:r>
      <w:r w:rsidRPr="009468D8">
        <w:rPr>
          <w:bCs/>
          <w:i/>
          <w:noProof/>
          <w:color w:val="000000"/>
          <w:sz w:val="16"/>
          <w:szCs w:val="16"/>
          <w:lang w:val="ru-RU"/>
        </w:rPr>
        <w:t>(наименование должности)</w:t>
      </w:r>
      <w:r w:rsidRPr="009468D8">
        <w:rPr>
          <w:bCs/>
          <w:i/>
          <w:noProof/>
          <w:color w:val="000000"/>
          <w:sz w:val="16"/>
          <w:szCs w:val="16"/>
          <w:lang w:val="ru-RU"/>
        </w:rPr>
        <w:tab/>
      </w:r>
      <w:r w:rsidRPr="009468D8">
        <w:rPr>
          <w:bCs/>
          <w:i/>
          <w:noProof/>
          <w:color w:val="000000"/>
          <w:sz w:val="16"/>
          <w:szCs w:val="16"/>
          <w:lang w:val="ru-RU"/>
        </w:rPr>
        <w:tab/>
        <w:t xml:space="preserve">               (подпись руководителя)</w:t>
      </w:r>
      <w:r w:rsidRPr="009468D8">
        <w:rPr>
          <w:bCs/>
          <w:i/>
          <w:noProof/>
          <w:color w:val="000000"/>
          <w:sz w:val="16"/>
          <w:szCs w:val="16"/>
          <w:lang w:val="ru-RU"/>
        </w:rPr>
        <w:tab/>
      </w:r>
      <w:r w:rsidRPr="009468D8">
        <w:rPr>
          <w:bCs/>
          <w:i/>
          <w:noProof/>
          <w:color w:val="000000"/>
          <w:sz w:val="16"/>
          <w:szCs w:val="16"/>
          <w:lang w:val="ru-RU"/>
        </w:rPr>
        <w:tab/>
        <w:t xml:space="preserve">                     (Ф.И.О.)</w:t>
      </w:r>
    </w:p>
    <w:p w14:paraId="79634836" w14:textId="77777777" w:rsidR="006037B4" w:rsidRDefault="006037B4" w:rsidP="006037B4">
      <w:pPr>
        <w:pageBreakBefore/>
        <w:spacing w:before="20" w:after="20"/>
        <w:ind w:left="-142"/>
        <w:jc w:val="right"/>
        <w:outlineLvl w:val="0"/>
        <w:rPr>
          <w:bCs/>
          <w:color w:val="000000"/>
          <w:sz w:val="20"/>
          <w:szCs w:val="20"/>
          <w:lang w:val="ru-RU"/>
        </w:rPr>
      </w:pPr>
      <w:r w:rsidRPr="006037B4">
        <w:rPr>
          <w:bCs/>
          <w:color w:val="000000"/>
          <w:sz w:val="20"/>
          <w:szCs w:val="20"/>
          <w:lang w:val="ru-RU"/>
        </w:rPr>
        <w:lastRenderedPageBreak/>
        <w:t xml:space="preserve">Приложение №2  </w:t>
      </w:r>
    </w:p>
    <w:p w14:paraId="70D62EA9" w14:textId="77777777" w:rsidR="006037B4" w:rsidRPr="00123C8E" w:rsidRDefault="006037B4" w:rsidP="006037B4">
      <w:pPr>
        <w:pStyle w:val="ac"/>
        <w:spacing w:before="0" w:after="0"/>
        <w:rPr>
          <w:rFonts w:ascii="Times New Roman" w:hAnsi="Times New Roman" w:cs="Times New Roman"/>
          <w:i/>
          <w:sz w:val="20"/>
          <w:szCs w:val="20"/>
          <w:lang w:val="ru-RU"/>
        </w:rPr>
      </w:pPr>
      <w:r w:rsidRPr="00123C8E">
        <w:rPr>
          <w:rFonts w:ascii="Times New Roman" w:hAnsi="Times New Roman" w:cs="Times New Roman"/>
          <w:i/>
          <w:sz w:val="20"/>
          <w:szCs w:val="20"/>
          <w:lang w:val="ru-RU"/>
        </w:rPr>
        <w:t>Пункты 7-12 заполняются в случае, если повестка Собрания содержит соответствующие вопросы</w:t>
      </w:r>
    </w:p>
    <w:p w14:paraId="63C8EAB9" w14:textId="77777777" w:rsidR="00123C8E" w:rsidRDefault="00123C8E" w:rsidP="00123C8E">
      <w:pPr>
        <w:pStyle w:val="ac"/>
        <w:spacing w:before="0" w:after="0"/>
        <w:jc w:val="right"/>
        <w:rPr>
          <w:b/>
          <w:i/>
          <w:lang w:val="ru-RU"/>
        </w:rPr>
      </w:pPr>
    </w:p>
    <w:p w14:paraId="2DE1B99D" w14:textId="77777777" w:rsidR="00123C8E" w:rsidRPr="006037B4" w:rsidRDefault="00123C8E" w:rsidP="00123C8E">
      <w:pPr>
        <w:pStyle w:val="ac"/>
        <w:spacing w:before="0" w:after="0"/>
        <w:jc w:val="right"/>
        <w:rPr>
          <w:b/>
          <w:i/>
          <w:lang w:val="ru-RU"/>
        </w:rPr>
      </w:pPr>
      <w:r w:rsidRPr="006037B4">
        <w:rPr>
          <w:b/>
          <w:i/>
          <w:lang w:val="ru-RU"/>
        </w:rPr>
        <w:t>В ООО «ЕАР»</w:t>
      </w:r>
    </w:p>
    <w:p w14:paraId="479A7FEC" w14:textId="77777777" w:rsidR="006037B4" w:rsidRPr="00BA10AC" w:rsidRDefault="006037B4" w:rsidP="006037B4">
      <w:pPr>
        <w:spacing w:before="0" w:after="0"/>
        <w:jc w:val="center"/>
        <w:rPr>
          <w:b/>
          <w:sz w:val="28"/>
          <w:szCs w:val="28"/>
          <w:lang w:val="ru-RU"/>
        </w:rPr>
      </w:pPr>
      <w:r w:rsidRPr="00BA10AC">
        <w:rPr>
          <w:b/>
          <w:sz w:val="28"/>
          <w:szCs w:val="28"/>
          <w:lang w:val="ru-RU"/>
        </w:rPr>
        <w:t xml:space="preserve">Об особенностях голосования на общем собрании акционеров </w:t>
      </w:r>
    </w:p>
    <w:p w14:paraId="0D2A49F1" w14:textId="77777777" w:rsidR="006037B4" w:rsidRPr="006037B4" w:rsidRDefault="006037B4" w:rsidP="006037B4">
      <w:pPr>
        <w:spacing w:before="0" w:after="0"/>
        <w:jc w:val="center"/>
        <w:rPr>
          <w:lang w:val="ru-RU"/>
        </w:rPr>
      </w:pPr>
      <w:r w:rsidRPr="006037B4">
        <w:rPr>
          <w:b/>
          <w:lang w:val="ru-RU"/>
        </w:rPr>
        <w:t>АО _____________________________________  «___» _____ 202__г.</w:t>
      </w:r>
    </w:p>
    <w:p w14:paraId="2A6367C9" w14:textId="77777777" w:rsidR="006037B4" w:rsidRPr="006037B4" w:rsidRDefault="006037B4" w:rsidP="00BA10AC">
      <w:pPr>
        <w:suppressAutoHyphens w:val="0"/>
        <w:spacing w:before="0" w:after="0"/>
        <w:rPr>
          <w:lang w:val="ru-RU"/>
        </w:rPr>
      </w:pPr>
    </w:p>
    <w:p w14:paraId="42915D91" w14:textId="77777777" w:rsidR="006037B4" w:rsidRPr="006037B4" w:rsidRDefault="006037B4" w:rsidP="00BA10AC">
      <w:pPr>
        <w:suppressAutoHyphens w:val="0"/>
        <w:autoSpaceDE w:val="0"/>
        <w:autoSpaceDN w:val="0"/>
        <w:adjustRightInd w:val="0"/>
        <w:spacing w:before="0" w:after="0"/>
        <w:ind w:firstLine="708"/>
        <w:rPr>
          <w:b/>
          <w:sz w:val="22"/>
          <w:szCs w:val="22"/>
          <w:lang w:val="ru-RU" w:eastAsia="en-US"/>
        </w:rPr>
      </w:pPr>
      <w:r w:rsidRPr="006037B4">
        <w:rPr>
          <w:sz w:val="22"/>
          <w:szCs w:val="22"/>
          <w:lang w:val="ru-RU"/>
        </w:rPr>
        <w:t xml:space="preserve">В соответствии с Федеральным законом «Об акционерных обществах» от 26 декабря 1995г. №208-ФЗ (далее - Закон об АО), </w:t>
      </w:r>
      <w:r w:rsidRPr="006037B4">
        <w:rPr>
          <w:sz w:val="22"/>
          <w:szCs w:val="22"/>
          <w:lang w:val="ru-RU" w:eastAsia="en-US"/>
        </w:rPr>
        <w:t>Положением об общих собраниях акционеров №660-П от 16.11.2018г., д</w:t>
      </w:r>
      <w:r w:rsidRPr="006037B4">
        <w:rPr>
          <w:sz w:val="22"/>
          <w:szCs w:val="22"/>
          <w:lang w:val="ru-RU"/>
        </w:rPr>
        <w:t xml:space="preserve">овожу до Вашего сведения, что </w:t>
      </w:r>
      <w:r w:rsidRPr="006037B4">
        <w:rPr>
          <w:b/>
          <w:sz w:val="22"/>
          <w:szCs w:val="22"/>
          <w:lang w:val="ru-RU"/>
        </w:rPr>
        <w:t>У</w:t>
      </w:r>
      <w:r w:rsidRPr="006037B4">
        <w:rPr>
          <w:b/>
          <w:sz w:val="22"/>
          <w:szCs w:val="22"/>
          <w:lang w:val="ru-RU" w:eastAsia="en-US"/>
        </w:rPr>
        <w:t xml:space="preserve">ставом Общества установлен порядок принятия решений, отличный от порядка, предусмотренного Законом об АО, по вопросам повестки дня Собрания: </w:t>
      </w:r>
    </w:p>
    <w:p w14:paraId="5DBF4B75" w14:textId="77777777" w:rsidR="006037B4" w:rsidRDefault="006037B4" w:rsidP="00BA10AC">
      <w:pPr>
        <w:pStyle w:val="afa"/>
        <w:widowControl w:val="0"/>
        <w:autoSpaceDE w:val="0"/>
        <w:autoSpaceDN w:val="0"/>
        <w:adjustRightInd w:val="0"/>
        <w:ind w:left="0"/>
        <w:jc w:val="both"/>
        <w:rPr>
          <w:strike/>
          <w:sz w:val="22"/>
          <w:szCs w:val="22"/>
          <w:highlight w:val="lightGray"/>
          <w:lang w:eastAsia="en-US"/>
        </w:rPr>
      </w:pPr>
    </w:p>
    <w:p w14:paraId="0EBEA1CC" w14:textId="77777777" w:rsidR="006037B4" w:rsidRPr="00616936" w:rsidRDefault="006037B4" w:rsidP="00BA10AC">
      <w:pPr>
        <w:pStyle w:val="afa"/>
        <w:widowControl w:val="0"/>
        <w:numPr>
          <w:ilvl w:val="0"/>
          <w:numId w:val="20"/>
        </w:numPr>
        <w:autoSpaceDE w:val="0"/>
        <w:autoSpaceDN w:val="0"/>
        <w:adjustRightInd w:val="0"/>
        <w:ind w:left="0" w:hanging="284"/>
        <w:jc w:val="both"/>
        <w:rPr>
          <w:b/>
          <w:sz w:val="22"/>
          <w:szCs w:val="22"/>
        </w:rPr>
      </w:pPr>
      <w:r w:rsidRPr="00616936">
        <w:rPr>
          <w:b/>
          <w:sz w:val="22"/>
          <w:szCs w:val="22"/>
          <w:lang w:eastAsia="en-US"/>
        </w:rPr>
        <w:t>При наличии привилегированных акций</w:t>
      </w:r>
    </w:p>
    <w:p w14:paraId="4251BDDD" w14:textId="77777777" w:rsidR="006037B4" w:rsidRPr="00131AD1" w:rsidRDefault="006037B4" w:rsidP="00BA10AC">
      <w:pPr>
        <w:pStyle w:val="afa"/>
        <w:widowControl w:val="0"/>
        <w:autoSpaceDE w:val="0"/>
        <w:autoSpaceDN w:val="0"/>
        <w:adjustRightInd w:val="0"/>
        <w:ind w:left="0"/>
        <w:jc w:val="both"/>
        <w:rPr>
          <w:rFonts w:eastAsia="Wingdings"/>
          <w:sz w:val="22"/>
          <w:szCs w:val="22"/>
        </w:rPr>
      </w:pPr>
      <w:r w:rsidRPr="001D283C">
        <w:rPr>
          <w:rFonts w:ascii="Wingdings" w:eastAsia="Wingdings" w:hAnsi="Wingdings"/>
          <w:b/>
          <w:sz w:val="22"/>
          <w:szCs w:val="22"/>
        </w:rPr>
        <w:t></w:t>
      </w:r>
      <w:r w:rsidRPr="00131AD1">
        <w:rPr>
          <w:rFonts w:eastAsia="Wingdings"/>
          <w:sz w:val="22"/>
          <w:szCs w:val="22"/>
        </w:rPr>
        <w:t>Владельцы привилегированных акций не голосуют по всем вопросам повестки дня Собрания</w:t>
      </w:r>
    </w:p>
    <w:p w14:paraId="54EDAE50" w14:textId="77777777" w:rsidR="006037B4" w:rsidRPr="00131AD1" w:rsidRDefault="006037B4" w:rsidP="00BA10AC">
      <w:pPr>
        <w:pStyle w:val="afa"/>
        <w:widowControl w:val="0"/>
        <w:autoSpaceDE w:val="0"/>
        <w:autoSpaceDN w:val="0"/>
        <w:adjustRightInd w:val="0"/>
        <w:ind w:left="0"/>
        <w:jc w:val="both"/>
        <w:rPr>
          <w:b/>
          <w:sz w:val="16"/>
          <w:szCs w:val="16"/>
          <w:lang w:eastAsia="en-US"/>
        </w:rPr>
      </w:pPr>
      <w:r w:rsidRPr="00131AD1">
        <w:rPr>
          <w:b/>
          <w:sz w:val="16"/>
          <w:szCs w:val="16"/>
          <w:lang w:eastAsia="en-US"/>
        </w:rPr>
        <w:t>ИЛИ</w:t>
      </w:r>
    </w:p>
    <w:p w14:paraId="3D450389" w14:textId="77777777" w:rsidR="006037B4" w:rsidRPr="00131AD1" w:rsidRDefault="006037B4" w:rsidP="00BA10AC">
      <w:pPr>
        <w:pStyle w:val="afa"/>
        <w:widowControl w:val="0"/>
        <w:autoSpaceDE w:val="0"/>
        <w:autoSpaceDN w:val="0"/>
        <w:adjustRightInd w:val="0"/>
        <w:ind w:left="0"/>
        <w:jc w:val="both"/>
        <w:rPr>
          <w:sz w:val="22"/>
          <w:szCs w:val="22"/>
          <w:lang w:eastAsia="en-US"/>
        </w:rPr>
      </w:pPr>
      <w:r w:rsidRPr="001D283C">
        <w:rPr>
          <w:rFonts w:ascii="Wingdings" w:eastAsia="Wingdings" w:hAnsi="Wingdings"/>
          <w:b/>
          <w:sz w:val="22"/>
          <w:szCs w:val="22"/>
        </w:rPr>
        <w:t></w:t>
      </w:r>
      <w:r w:rsidRPr="00131AD1">
        <w:rPr>
          <w:sz w:val="22"/>
          <w:szCs w:val="22"/>
          <w:lang w:eastAsia="en-US"/>
        </w:rPr>
        <w:t>Владельцы привилегированных акций голосуют только по следующим вопросам повестки дня Собрания*:</w:t>
      </w:r>
      <w:r>
        <w:rPr>
          <w:sz w:val="22"/>
          <w:szCs w:val="22"/>
          <w:lang w:eastAsia="en-US"/>
        </w:rPr>
        <w:t xml:space="preserve"> </w:t>
      </w:r>
      <w:r w:rsidRPr="00131AD1">
        <w:rPr>
          <w:rFonts w:eastAsia="Wingdings"/>
          <w:b/>
          <w:sz w:val="22"/>
          <w:szCs w:val="22"/>
        </w:rPr>
        <w:t>_______________________________________________________________________</w:t>
      </w:r>
    </w:p>
    <w:p w14:paraId="1BA57BC2" w14:textId="30F1EBFA" w:rsidR="006037B4" w:rsidRPr="00F71C25" w:rsidRDefault="006037B4" w:rsidP="00BA10AC">
      <w:pPr>
        <w:pStyle w:val="afa"/>
        <w:widowControl w:val="0"/>
        <w:autoSpaceDE w:val="0"/>
        <w:autoSpaceDN w:val="0"/>
        <w:adjustRightInd w:val="0"/>
        <w:ind w:left="0"/>
        <w:jc w:val="center"/>
        <w:rPr>
          <w:i/>
          <w:sz w:val="18"/>
          <w:szCs w:val="18"/>
        </w:rPr>
      </w:pPr>
      <w:r w:rsidRPr="00F71C25">
        <w:rPr>
          <w:i/>
          <w:sz w:val="18"/>
          <w:szCs w:val="18"/>
          <w:lang w:eastAsia="en-US"/>
        </w:rPr>
        <w:t>(УКАЗАТЬ НОМЕРА И ФОРМУЛИРОВИ ВОПРОСОВ ПОВЕСТКИ ДНЯ СОБРАНИЯ)</w:t>
      </w:r>
    </w:p>
    <w:p w14:paraId="368984EA" w14:textId="77777777" w:rsidR="006037B4" w:rsidRPr="00131AD1" w:rsidRDefault="006037B4" w:rsidP="00BA10AC">
      <w:pPr>
        <w:pStyle w:val="afa"/>
        <w:widowControl w:val="0"/>
        <w:numPr>
          <w:ilvl w:val="0"/>
          <w:numId w:val="20"/>
        </w:numPr>
        <w:autoSpaceDE w:val="0"/>
        <w:autoSpaceDN w:val="0"/>
        <w:adjustRightInd w:val="0"/>
        <w:ind w:left="0" w:hanging="284"/>
        <w:jc w:val="both"/>
        <w:rPr>
          <w:sz w:val="22"/>
          <w:szCs w:val="22"/>
          <w:lang w:eastAsia="en-US"/>
        </w:rPr>
      </w:pPr>
      <w:r w:rsidRPr="001D283C">
        <w:rPr>
          <w:rFonts w:ascii="Wingdings" w:eastAsia="Wingdings" w:hAnsi="Wingdings"/>
          <w:b/>
          <w:sz w:val="22"/>
          <w:szCs w:val="22"/>
        </w:rPr>
        <w:t></w:t>
      </w:r>
      <w:r w:rsidRPr="00131AD1">
        <w:rPr>
          <w:sz w:val="22"/>
          <w:szCs w:val="22"/>
          <w:lang w:eastAsia="en-US"/>
        </w:rPr>
        <w:t xml:space="preserve">В отношении Общества не используется специальное право («золотая акция») на участие Российской Федерации или субъекта Российской Федерации в управлении Обществом. </w:t>
      </w:r>
    </w:p>
    <w:p w14:paraId="54BCCAC4" w14:textId="77777777" w:rsidR="006037B4" w:rsidRPr="00131AD1" w:rsidRDefault="006037B4" w:rsidP="00BA10AC">
      <w:pPr>
        <w:pStyle w:val="afa"/>
        <w:widowControl w:val="0"/>
        <w:autoSpaceDE w:val="0"/>
        <w:autoSpaceDN w:val="0"/>
        <w:adjustRightInd w:val="0"/>
        <w:ind w:left="0"/>
        <w:jc w:val="both"/>
        <w:rPr>
          <w:sz w:val="16"/>
          <w:szCs w:val="16"/>
          <w:lang w:eastAsia="en-US"/>
        </w:rPr>
      </w:pPr>
      <w:r w:rsidRPr="00131AD1">
        <w:rPr>
          <w:b/>
          <w:sz w:val="16"/>
          <w:szCs w:val="16"/>
          <w:lang w:eastAsia="en-US"/>
        </w:rPr>
        <w:t>ИЛИ</w:t>
      </w:r>
    </w:p>
    <w:p w14:paraId="69BB9F29" w14:textId="77777777" w:rsidR="006037B4" w:rsidRPr="00131AD1" w:rsidRDefault="006037B4" w:rsidP="00BA10AC">
      <w:pPr>
        <w:pStyle w:val="afa"/>
        <w:widowControl w:val="0"/>
        <w:autoSpaceDE w:val="0"/>
        <w:autoSpaceDN w:val="0"/>
        <w:adjustRightInd w:val="0"/>
        <w:ind w:left="0"/>
        <w:jc w:val="both"/>
        <w:rPr>
          <w:i/>
          <w:sz w:val="22"/>
          <w:szCs w:val="22"/>
          <w:lang w:eastAsia="en-US"/>
        </w:rPr>
      </w:pPr>
      <w:r w:rsidRPr="001D283C">
        <w:rPr>
          <w:rFonts w:ascii="Wingdings" w:eastAsia="Wingdings" w:hAnsi="Wingdings"/>
          <w:b/>
          <w:sz w:val="22"/>
          <w:szCs w:val="22"/>
        </w:rPr>
        <w:t></w:t>
      </w:r>
      <w:r w:rsidRPr="00131AD1">
        <w:rPr>
          <w:sz w:val="22"/>
          <w:szCs w:val="22"/>
          <w:lang w:eastAsia="en-US"/>
        </w:rPr>
        <w:t>В отношении Общества используется специальное право («золотая акция») на участие в управлении Обществом</w:t>
      </w:r>
      <w:r w:rsidR="00F71C25">
        <w:rPr>
          <w:sz w:val="22"/>
          <w:szCs w:val="22"/>
          <w:lang w:eastAsia="en-US"/>
        </w:rPr>
        <w:t xml:space="preserve"> </w:t>
      </w:r>
      <w:r w:rsidRPr="00CD6F94">
        <w:rPr>
          <w:rFonts w:ascii="Wingdings" w:eastAsia="Wingdings" w:hAnsi="Wingdings"/>
          <w:b/>
          <w:sz w:val="22"/>
          <w:szCs w:val="22"/>
        </w:rPr>
        <w:t></w:t>
      </w:r>
      <w:r w:rsidRPr="00131AD1">
        <w:rPr>
          <w:i/>
          <w:sz w:val="22"/>
          <w:szCs w:val="22"/>
          <w:lang w:eastAsia="en-US"/>
        </w:rPr>
        <w:t xml:space="preserve">Российской Федерации </w:t>
      </w:r>
      <w:r w:rsidRPr="00131AD1">
        <w:rPr>
          <w:b/>
          <w:i/>
          <w:sz w:val="22"/>
          <w:szCs w:val="22"/>
          <w:lang w:eastAsia="en-US"/>
        </w:rPr>
        <w:t>или</w:t>
      </w:r>
      <w:r w:rsidRPr="00131AD1">
        <w:rPr>
          <w:i/>
          <w:sz w:val="22"/>
          <w:szCs w:val="22"/>
          <w:lang w:eastAsia="en-US"/>
        </w:rPr>
        <w:t xml:space="preserve"> </w:t>
      </w:r>
      <w:r w:rsidRPr="00CD6F94">
        <w:rPr>
          <w:rFonts w:ascii="Wingdings" w:eastAsia="Wingdings" w:hAnsi="Wingdings"/>
          <w:b/>
          <w:sz w:val="22"/>
          <w:szCs w:val="22"/>
        </w:rPr>
        <w:t></w:t>
      </w:r>
      <w:r w:rsidRPr="00131AD1">
        <w:rPr>
          <w:i/>
          <w:sz w:val="22"/>
          <w:szCs w:val="22"/>
          <w:lang w:eastAsia="en-US"/>
        </w:rPr>
        <w:t xml:space="preserve">субъекту Российской Федерации </w:t>
      </w:r>
    </w:p>
    <w:p w14:paraId="5DD5DF8E" w14:textId="77777777" w:rsidR="006037B4" w:rsidRPr="00131AD1" w:rsidRDefault="006037B4" w:rsidP="00BA10AC">
      <w:pPr>
        <w:pStyle w:val="afa"/>
        <w:widowControl w:val="0"/>
        <w:ind w:left="0" w:hanging="284"/>
        <w:rPr>
          <w:sz w:val="22"/>
          <w:szCs w:val="22"/>
          <w:lang w:eastAsia="en-US"/>
        </w:rPr>
      </w:pPr>
    </w:p>
    <w:p w14:paraId="70EE277F" w14:textId="77777777" w:rsidR="006037B4" w:rsidRPr="00131AD1" w:rsidRDefault="006037B4" w:rsidP="00BA10AC">
      <w:pPr>
        <w:pStyle w:val="afa"/>
        <w:widowControl w:val="0"/>
        <w:numPr>
          <w:ilvl w:val="0"/>
          <w:numId w:val="20"/>
        </w:numPr>
        <w:autoSpaceDE w:val="0"/>
        <w:autoSpaceDN w:val="0"/>
        <w:adjustRightInd w:val="0"/>
        <w:ind w:left="0" w:hanging="284"/>
        <w:jc w:val="both"/>
        <w:rPr>
          <w:sz w:val="22"/>
          <w:szCs w:val="22"/>
          <w:lang w:eastAsia="en-US"/>
        </w:rPr>
      </w:pPr>
      <w:r w:rsidRPr="001D283C">
        <w:rPr>
          <w:rFonts w:ascii="Wingdings" w:eastAsia="Wingdings" w:hAnsi="Wingdings"/>
          <w:b/>
          <w:sz w:val="22"/>
          <w:szCs w:val="22"/>
        </w:rPr>
        <w:t></w:t>
      </w:r>
      <w:r w:rsidRPr="00131AD1">
        <w:rPr>
          <w:sz w:val="22"/>
          <w:szCs w:val="22"/>
          <w:lang w:eastAsia="en-US"/>
        </w:rPr>
        <w:t xml:space="preserve">Акции, не оплаченные при учреждении Общества в полном объеме, отсутствуют. </w:t>
      </w:r>
    </w:p>
    <w:p w14:paraId="7B6E15F7" w14:textId="77777777" w:rsidR="006037B4" w:rsidRPr="00131AD1" w:rsidRDefault="006037B4" w:rsidP="00BA10AC">
      <w:pPr>
        <w:pStyle w:val="afa"/>
        <w:widowControl w:val="0"/>
        <w:autoSpaceDE w:val="0"/>
        <w:autoSpaceDN w:val="0"/>
        <w:adjustRightInd w:val="0"/>
        <w:ind w:left="0"/>
        <w:jc w:val="both"/>
        <w:rPr>
          <w:b/>
          <w:sz w:val="16"/>
          <w:szCs w:val="16"/>
          <w:lang w:eastAsia="en-US"/>
        </w:rPr>
      </w:pPr>
      <w:r w:rsidRPr="00131AD1">
        <w:rPr>
          <w:b/>
          <w:sz w:val="16"/>
          <w:szCs w:val="16"/>
          <w:lang w:eastAsia="en-US"/>
        </w:rPr>
        <w:t>ИЛИ</w:t>
      </w:r>
    </w:p>
    <w:p w14:paraId="494D950C" w14:textId="77777777" w:rsidR="006037B4" w:rsidRPr="00131AD1" w:rsidRDefault="006037B4" w:rsidP="00BA10AC">
      <w:pPr>
        <w:pStyle w:val="afa"/>
        <w:widowControl w:val="0"/>
        <w:autoSpaceDE w:val="0"/>
        <w:autoSpaceDN w:val="0"/>
        <w:adjustRightInd w:val="0"/>
        <w:ind w:left="0"/>
        <w:jc w:val="both"/>
        <w:rPr>
          <w:sz w:val="22"/>
          <w:szCs w:val="22"/>
          <w:lang w:eastAsia="en-US"/>
        </w:rPr>
      </w:pPr>
      <w:r w:rsidRPr="001D283C">
        <w:rPr>
          <w:rFonts w:ascii="Wingdings" w:eastAsia="Wingdings" w:hAnsi="Wingdings"/>
          <w:b/>
          <w:sz w:val="22"/>
          <w:szCs w:val="22"/>
        </w:rPr>
        <w:t></w:t>
      </w:r>
      <w:r w:rsidRPr="00131AD1">
        <w:rPr>
          <w:sz w:val="22"/>
          <w:szCs w:val="22"/>
          <w:lang w:eastAsia="en-US"/>
        </w:rPr>
        <w:t>В соответствии с Уставом Общества акции, не оплаченные при учреждении Общества в полном объеме, предоставляют право голоса и учитываются при определении кворума.</w:t>
      </w:r>
    </w:p>
    <w:p w14:paraId="405BD1FD" w14:textId="77777777" w:rsidR="006037B4" w:rsidRDefault="006037B4" w:rsidP="00BA10AC">
      <w:pPr>
        <w:pStyle w:val="afa"/>
        <w:widowControl w:val="0"/>
        <w:autoSpaceDE w:val="0"/>
        <w:autoSpaceDN w:val="0"/>
        <w:adjustRightInd w:val="0"/>
        <w:ind w:left="0"/>
        <w:jc w:val="both"/>
        <w:rPr>
          <w:sz w:val="16"/>
          <w:szCs w:val="16"/>
          <w:highlight w:val="lightGray"/>
          <w:lang w:eastAsia="en-US"/>
        </w:rPr>
      </w:pPr>
      <w:r w:rsidRPr="00131AD1">
        <w:rPr>
          <w:b/>
          <w:sz w:val="16"/>
          <w:szCs w:val="16"/>
          <w:lang w:eastAsia="en-US"/>
        </w:rPr>
        <w:t>ИЛИ</w:t>
      </w:r>
    </w:p>
    <w:p w14:paraId="1D93AE94" w14:textId="77777777" w:rsidR="006037B4" w:rsidRPr="00131AD1" w:rsidRDefault="006037B4" w:rsidP="00BA10AC">
      <w:pPr>
        <w:pStyle w:val="afa"/>
        <w:widowControl w:val="0"/>
        <w:autoSpaceDE w:val="0"/>
        <w:autoSpaceDN w:val="0"/>
        <w:adjustRightInd w:val="0"/>
        <w:ind w:left="0"/>
        <w:jc w:val="both"/>
        <w:rPr>
          <w:sz w:val="22"/>
          <w:szCs w:val="22"/>
        </w:rPr>
      </w:pPr>
      <w:r w:rsidRPr="001D283C">
        <w:rPr>
          <w:rFonts w:ascii="Wingdings" w:eastAsia="Wingdings" w:hAnsi="Wingdings"/>
          <w:b/>
          <w:sz w:val="22"/>
          <w:szCs w:val="22"/>
        </w:rPr>
        <w:t></w:t>
      </w:r>
      <w:r w:rsidRPr="00131AD1">
        <w:rPr>
          <w:sz w:val="22"/>
          <w:szCs w:val="22"/>
        </w:rPr>
        <w:t>При определении кворума Собрания не учитываются и не предоставляют право голоса следующие акции, не оплаченные при учреждении Общества в полном объеме</w:t>
      </w:r>
    </w:p>
    <w:p w14:paraId="459D2B2C" w14:textId="77777777" w:rsidR="006037B4" w:rsidRDefault="006037B4" w:rsidP="00BA10AC">
      <w:pPr>
        <w:pStyle w:val="afa"/>
        <w:widowControl w:val="0"/>
        <w:autoSpaceDE w:val="0"/>
        <w:autoSpaceDN w:val="0"/>
        <w:adjustRightInd w:val="0"/>
        <w:ind w:left="0"/>
        <w:jc w:val="both"/>
        <w:rPr>
          <w:strike/>
          <w:color w:val="7030A0"/>
          <w:sz w:val="22"/>
          <w:szCs w:val="22"/>
          <w:highlight w:val="lightGray"/>
          <w:lang w:eastAsia="en-US"/>
        </w:rPr>
      </w:pPr>
    </w:p>
    <w:p w14:paraId="398E14CC" w14:textId="77777777" w:rsidR="006037B4" w:rsidRPr="00131AD1" w:rsidRDefault="006037B4" w:rsidP="00BA10AC">
      <w:pPr>
        <w:pStyle w:val="afa"/>
        <w:widowControl w:val="0"/>
        <w:numPr>
          <w:ilvl w:val="0"/>
          <w:numId w:val="20"/>
        </w:numPr>
        <w:autoSpaceDE w:val="0"/>
        <w:autoSpaceDN w:val="0"/>
        <w:adjustRightInd w:val="0"/>
        <w:ind w:left="0" w:hanging="284"/>
        <w:jc w:val="both"/>
        <w:rPr>
          <w:sz w:val="22"/>
          <w:szCs w:val="22"/>
          <w:lang w:eastAsia="en-US"/>
        </w:rPr>
      </w:pPr>
      <w:r w:rsidRPr="001D283C">
        <w:rPr>
          <w:rFonts w:ascii="Wingdings" w:eastAsia="Wingdings" w:hAnsi="Wingdings"/>
          <w:b/>
          <w:sz w:val="22"/>
          <w:szCs w:val="22"/>
        </w:rPr>
        <w:t></w:t>
      </w:r>
      <w:r w:rsidRPr="00131AD1">
        <w:rPr>
          <w:sz w:val="22"/>
          <w:szCs w:val="22"/>
          <w:lang w:eastAsia="en-US"/>
        </w:rPr>
        <w:t>В Уставе Общества отсутствуют ограничения в части количества акций, принадлежащих одному акционеру, и их суммарной номинальной стоимости, а также максимального числа голосов, предоставляемых одному акционеру.</w:t>
      </w:r>
    </w:p>
    <w:p w14:paraId="1AC09979" w14:textId="77777777" w:rsidR="006037B4" w:rsidRDefault="006037B4" w:rsidP="00BA10AC">
      <w:pPr>
        <w:pStyle w:val="afa"/>
        <w:widowControl w:val="0"/>
        <w:autoSpaceDE w:val="0"/>
        <w:autoSpaceDN w:val="0"/>
        <w:adjustRightInd w:val="0"/>
        <w:ind w:left="0"/>
        <w:jc w:val="both"/>
        <w:rPr>
          <w:b/>
          <w:sz w:val="16"/>
          <w:szCs w:val="16"/>
          <w:lang w:eastAsia="en-US"/>
        </w:rPr>
      </w:pPr>
      <w:r w:rsidRPr="00131AD1">
        <w:rPr>
          <w:b/>
          <w:sz w:val="16"/>
          <w:szCs w:val="16"/>
          <w:lang w:eastAsia="en-US"/>
        </w:rPr>
        <w:t>ИЛИ</w:t>
      </w:r>
    </w:p>
    <w:p w14:paraId="69CC75BF" w14:textId="77777777" w:rsidR="006037B4" w:rsidRDefault="006037B4" w:rsidP="00BA10AC">
      <w:pPr>
        <w:pStyle w:val="afa"/>
        <w:widowControl w:val="0"/>
        <w:autoSpaceDE w:val="0"/>
        <w:autoSpaceDN w:val="0"/>
        <w:adjustRightInd w:val="0"/>
        <w:ind w:left="0"/>
        <w:jc w:val="both"/>
        <w:rPr>
          <w:sz w:val="16"/>
          <w:szCs w:val="16"/>
          <w:highlight w:val="lightGray"/>
        </w:rPr>
      </w:pPr>
      <w:r w:rsidRPr="001D283C">
        <w:rPr>
          <w:rFonts w:ascii="Wingdings" w:eastAsia="Wingdings" w:hAnsi="Wingdings"/>
          <w:b/>
          <w:sz w:val="22"/>
          <w:szCs w:val="22"/>
        </w:rPr>
        <w:t></w:t>
      </w:r>
      <w:r w:rsidRPr="006037B4">
        <w:rPr>
          <w:sz w:val="22"/>
          <w:szCs w:val="22"/>
          <w:lang w:eastAsia="en-US"/>
        </w:rPr>
        <w:t>Уставом Общества установлены ограничения в части количества акций, принадлежащих одному акционеру, и их суммарной номинальной стоимости, а также максимального числа голосов, предоставляемых одному акционеру.</w:t>
      </w:r>
    </w:p>
    <w:p w14:paraId="63CE0277" w14:textId="77777777" w:rsidR="006037B4" w:rsidRDefault="006037B4" w:rsidP="00BA10AC">
      <w:pPr>
        <w:pStyle w:val="afa"/>
        <w:widowControl w:val="0"/>
        <w:autoSpaceDE w:val="0"/>
        <w:autoSpaceDN w:val="0"/>
        <w:adjustRightInd w:val="0"/>
        <w:ind w:left="0"/>
        <w:jc w:val="both"/>
        <w:rPr>
          <w:sz w:val="22"/>
          <w:szCs w:val="22"/>
          <w:highlight w:val="lightGray"/>
        </w:rPr>
      </w:pPr>
    </w:p>
    <w:p w14:paraId="71418683" w14:textId="77777777" w:rsidR="006037B4" w:rsidRPr="00131AD1" w:rsidRDefault="006037B4" w:rsidP="00BA10AC">
      <w:pPr>
        <w:pStyle w:val="afa"/>
        <w:widowControl w:val="0"/>
        <w:numPr>
          <w:ilvl w:val="0"/>
          <w:numId w:val="20"/>
        </w:numPr>
        <w:autoSpaceDE w:val="0"/>
        <w:autoSpaceDN w:val="0"/>
        <w:adjustRightInd w:val="0"/>
        <w:ind w:left="0" w:hanging="284"/>
        <w:jc w:val="both"/>
        <w:rPr>
          <w:sz w:val="22"/>
          <w:szCs w:val="22"/>
        </w:rPr>
      </w:pPr>
      <w:r w:rsidRPr="001D283C">
        <w:rPr>
          <w:rFonts w:ascii="Wingdings" w:eastAsia="Wingdings" w:hAnsi="Wingdings"/>
          <w:b/>
          <w:sz w:val="22"/>
          <w:szCs w:val="22"/>
        </w:rPr>
        <w:t></w:t>
      </w:r>
      <w:r w:rsidRPr="00131AD1">
        <w:rPr>
          <w:sz w:val="22"/>
          <w:szCs w:val="22"/>
        </w:rPr>
        <w:t>Ограничения по голосованию в соответствии с пунктами 6-7 статьи 84.2 Закона об АО отсутствуют.</w:t>
      </w:r>
    </w:p>
    <w:p w14:paraId="79D25662" w14:textId="77777777" w:rsidR="006037B4" w:rsidRPr="00131AD1" w:rsidRDefault="006037B4" w:rsidP="00BA10AC">
      <w:pPr>
        <w:pStyle w:val="afa"/>
        <w:widowControl w:val="0"/>
        <w:autoSpaceDE w:val="0"/>
        <w:autoSpaceDN w:val="0"/>
        <w:adjustRightInd w:val="0"/>
        <w:ind w:left="0"/>
        <w:jc w:val="both"/>
        <w:rPr>
          <w:sz w:val="16"/>
          <w:szCs w:val="16"/>
        </w:rPr>
      </w:pPr>
      <w:r w:rsidRPr="00131AD1">
        <w:rPr>
          <w:b/>
          <w:sz w:val="16"/>
          <w:szCs w:val="16"/>
        </w:rPr>
        <w:t>ИЛИ</w:t>
      </w:r>
    </w:p>
    <w:p w14:paraId="1548E51D" w14:textId="4BF6A7CB" w:rsidR="006037B4" w:rsidRDefault="006037B4" w:rsidP="00BA10AC">
      <w:pPr>
        <w:pStyle w:val="afa"/>
        <w:widowControl w:val="0"/>
        <w:autoSpaceDE w:val="0"/>
        <w:autoSpaceDN w:val="0"/>
        <w:adjustRightInd w:val="0"/>
        <w:ind w:left="0"/>
        <w:jc w:val="both"/>
        <w:rPr>
          <w:sz w:val="22"/>
          <w:szCs w:val="22"/>
        </w:rPr>
      </w:pPr>
      <w:r w:rsidRPr="001D283C">
        <w:rPr>
          <w:rFonts w:ascii="Wingdings" w:eastAsia="Wingdings" w:hAnsi="Wingdings"/>
          <w:b/>
          <w:sz w:val="22"/>
          <w:szCs w:val="22"/>
        </w:rPr>
        <w:t></w:t>
      </w:r>
      <w:r w:rsidRPr="00131AD1">
        <w:rPr>
          <w:sz w:val="22"/>
          <w:szCs w:val="22"/>
        </w:rPr>
        <w:t xml:space="preserve">В соответствии с пунктами 6-7 статьи 84.2 Закона об АО перечисленные ниже лица имеют право голоса только по </w:t>
      </w:r>
      <w:r w:rsidRPr="00CD6F94">
        <w:rPr>
          <w:rFonts w:ascii="Wingdings" w:eastAsia="Wingdings" w:hAnsi="Wingdings"/>
          <w:b/>
          <w:sz w:val="22"/>
          <w:szCs w:val="22"/>
        </w:rPr>
        <w:t></w:t>
      </w:r>
      <w:r w:rsidRPr="00CD6F94">
        <w:rPr>
          <w:rFonts w:ascii="Wingdings" w:hAnsi="Wingdings"/>
          <w:sz w:val="22"/>
          <w:szCs w:val="22"/>
          <w:lang w:eastAsia="en-US"/>
        </w:rPr>
        <w:t></w:t>
      </w:r>
      <w:r w:rsidRPr="00131AD1">
        <w:rPr>
          <w:sz w:val="22"/>
          <w:szCs w:val="22"/>
          <w:lang w:eastAsia="en-US"/>
        </w:rPr>
        <w:t xml:space="preserve">30% </w:t>
      </w:r>
      <w:r w:rsidRPr="00131AD1">
        <w:rPr>
          <w:b/>
          <w:sz w:val="22"/>
          <w:szCs w:val="22"/>
          <w:lang w:eastAsia="en-US"/>
        </w:rPr>
        <w:t>или</w:t>
      </w:r>
      <w:r w:rsidRPr="00131AD1">
        <w:rPr>
          <w:sz w:val="22"/>
          <w:szCs w:val="22"/>
          <w:lang w:eastAsia="en-US"/>
        </w:rPr>
        <w:t xml:space="preserve"> </w:t>
      </w:r>
      <w:r w:rsidRPr="00CD6F94">
        <w:rPr>
          <w:rFonts w:ascii="Wingdings" w:eastAsia="Wingdings" w:hAnsi="Wingdings"/>
          <w:b/>
          <w:sz w:val="22"/>
          <w:szCs w:val="22"/>
        </w:rPr>
        <w:t></w:t>
      </w:r>
      <w:r w:rsidRPr="00CD6F94">
        <w:rPr>
          <w:rFonts w:ascii="Wingdings" w:hAnsi="Wingdings"/>
          <w:sz w:val="22"/>
          <w:szCs w:val="22"/>
          <w:lang w:eastAsia="en-US"/>
        </w:rPr>
        <w:t></w:t>
      </w:r>
      <w:r w:rsidRPr="00131AD1">
        <w:rPr>
          <w:sz w:val="22"/>
          <w:szCs w:val="22"/>
          <w:lang w:eastAsia="en-US"/>
        </w:rPr>
        <w:t xml:space="preserve">50% </w:t>
      </w:r>
      <w:r w:rsidRPr="00131AD1">
        <w:rPr>
          <w:b/>
          <w:sz w:val="22"/>
          <w:szCs w:val="22"/>
          <w:lang w:eastAsia="en-US"/>
        </w:rPr>
        <w:t>или</w:t>
      </w:r>
      <w:r w:rsidRPr="00131AD1">
        <w:rPr>
          <w:sz w:val="22"/>
          <w:szCs w:val="22"/>
          <w:lang w:eastAsia="en-US"/>
        </w:rPr>
        <w:t xml:space="preserve"> </w:t>
      </w:r>
      <w:r w:rsidRPr="00CD6F94">
        <w:rPr>
          <w:rFonts w:ascii="Wingdings" w:eastAsia="Wingdings" w:hAnsi="Wingdings"/>
          <w:b/>
          <w:sz w:val="22"/>
          <w:szCs w:val="22"/>
        </w:rPr>
        <w:t></w:t>
      </w:r>
      <w:r w:rsidRPr="00CD6F94">
        <w:rPr>
          <w:rFonts w:ascii="Wingdings" w:eastAsia="Wingdings" w:hAnsi="Wingdings"/>
          <w:b/>
          <w:sz w:val="22"/>
          <w:szCs w:val="22"/>
        </w:rPr>
        <w:t></w:t>
      </w:r>
      <w:r w:rsidRPr="00131AD1">
        <w:rPr>
          <w:sz w:val="22"/>
          <w:szCs w:val="22"/>
          <w:lang w:eastAsia="en-US"/>
        </w:rPr>
        <w:t>75%</w:t>
      </w:r>
      <w:r w:rsidRPr="00131AD1">
        <w:rPr>
          <w:sz w:val="22"/>
          <w:szCs w:val="22"/>
        </w:rPr>
        <w:t xml:space="preserve"> акций Общества, указанных в пункте 1 статьи 84.1 Закона об АО, т.к. они приобрели более указанного количества акций и не направили в Общество обязательнее предложение: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05"/>
      </w:tblGrid>
      <w:tr w:rsidR="00BA10AC" w:rsidRPr="00F21B6C" w14:paraId="52DEE2FE" w14:textId="77777777" w:rsidTr="004312A3">
        <w:tc>
          <w:tcPr>
            <w:tcW w:w="741" w:type="dxa"/>
          </w:tcPr>
          <w:p w14:paraId="288A5896" w14:textId="77777777" w:rsidR="00BA10AC" w:rsidRPr="004312A3" w:rsidRDefault="00BA10AC" w:rsidP="004312A3">
            <w:pPr>
              <w:pStyle w:val="afa"/>
              <w:widowControl w:val="0"/>
              <w:autoSpaceDE w:val="0"/>
              <w:autoSpaceDN w:val="0"/>
              <w:adjustRightInd w:val="0"/>
              <w:ind w:left="0"/>
              <w:jc w:val="both"/>
              <w:rPr>
                <w:sz w:val="22"/>
                <w:szCs w:val="22"/>
                <w:lang w:eastAsia="en-US"/>
              </w:rPr>
            </w:pPr>
          </w:p>
        </w:tc>
        <w:tc>
          <w:tcPr>
            <w:tcW w:w="9038" w:type="dxa"/>
          </w:tcPr>
          <w:p w14:paraId="5E753E2B" w14:textId="77777777" w:rsidR="00BA10AC" w:rsidRPr="004312A3" w:rsidRDefault="00BA10AC" w:rsidP="004312A3">
            <w:pPr>
              <w:pStyle w:val="afa"/>
              <w:widowControl w:val="0"/>
              <w:autoSpaceDE w:val="0"/>
              <w:autoSpaceDN w:val="0"/>
              <w:adjustRightInd w:val="0"/>
              <w:ind w:left="0"/>
              <w:jc w:val="both"/>
              <w:rPr>
                <w:sz w:val="22"/>
                <w:szCs w:val="22"/>
                <w:lang w:eastAsia="en-US"/>
              </w:rPr>
            </w:pPr>
            <w:r w:rsidRPr="004312A3">
              <w:rPr>
                <w:sz w:val="22"/>
                <w:szCs w:val="22"/>
                <w:lang w:eastAsia="en-US"/>
              </w:rPr>
              <w:t>ФИО или наименование и ИНН (ОГРН)</w:t>
            </w:r>
          </w:p>
        </w:tc>
      </w:tr>
      <w:tr w:rsidR="00BA10AC" w:rsidRPr="00F21B6C" w14:paraId="382ED25A" w14:textId="77777777" w:rsidTr="004312A3">
        <w:tc>
          <w:tcPr>
            <w:tcW w:w="741" w:type="dxa"/>
          </w:tcPr>
          <w:p w14:paraId="4BB70F47" w14:textId="77777777" w:rsidR="00BA10AC" w:rsidRPr="004312A3" w:rsidRDefault="00BA10AC" w:rsidP="004312A3">
            <w:pPr>
              <w:pStyle w:val="afa"/>
              <w:widowControl w:val="0"/>
              <w:autoSpaceDE w:val="0"/>
              <w:autoSpaceDN w:val="0"/>
              <w:adjustRightInd w:val="0"/>
              <w:ind w:left="0"/>
              <w:jc w:val="both"/>
              <w:rPr>
                <w:sz w:val="22"/>
                <w:szCs w:val="22"/>
                <w:lang w:eastAsia="en-US"/>
              </w:rPr>
            </w:pPr>
          </w:p>
        </w:tc>
        <w:tc>
          <w:tcPr>
            <w:tcW w:w="9038" w:type="dxa"/>
          </w:tcPr>
          <w:p w14:paraId="48D1EAF0" w14:textId="77777777" w:rsidR="00BA10AC" w:rsidRPr="004312A3" w:rsidRDefault="00BA10AC" w:rsidP="004312A3">
            <w:pPr>
              <w:pStyle w:val="afa"/>
              <w:widowControl w:val="0"/>
              <w:autoSpaceDE w:val="0"/>
              <w:autoSpaceDN w:val="0"/>
              <w:adjustRightInd w:val="0"/>
              <w:ind w:left="0"/>
              <w:jc w:val="both"/>
              <w:rPr>
                <w:sz w:val="22"/>
                <w:szCs w:val="22"/>
                <w:lang w:eastAsia="en-US"/>
              </w:rPr>
            </w:pPr>
          </w:p>
        </w:tc>
      </w:tr>
    </w:tbl>
    <w:p w14:paraId="7748A660" w14:textId="77777777" w:rsidR="00BA10AC" w:rsidRPr="00BA10AC" w:rsidRDefault="00BA10AC" w:rsidP="00BA10AC">
      <w:pPr>
        <w:pStyle w:val="afa"/>
        <w:widowControl w:val="0"/>
        <w:autoSpaceDE w:val="0"/>
        <w:autoSpaceDN w:val="0"/>
        <w:adjustRightInd w:val="0"/>
        <w:ind w:left="0"/>
        <w:jc w:val="both"/>
        <w:rPr>
          <w:sz w:val="22"/>
          <w:szCs w:val="22"/>
          <w:lang w:eastAsia="en-US"/>
        </w:rPr>
      </w:pPr>
    </w:p>
    <w:p w14:paraId="3923AF5B" w14:textId="77777777" w:rsidR="006037B4" w:rsidRPr="00131AD1" w:rsidRDefault="006037B4" w:rsidP="00BA10AC">
      <w:pPr>
        <w:pStyle w:val="afa"/>
        <w:widowControl w:val="0"/>
        <w:numPr>
          <w:ilvl w:val="0"/>
          <w:numId w:val="20"/>
        </w:numPr>
        <w:autoSpaceDE w:val="0"/>
        <w:autoSpaceDN w:val="0"/>
        <w:adjustRightInd w:val="0"/>
        <w:ind w:left="0" w:hanging="284"/>
        <w:jc w:val="both"/>
        <w:rPr>
          <w:sz w:val="22"/>
          <w:szCs w:val="22"/>
          <w:lang w:eastAsia="en-US"/>
        </w:rPr>
      </w:pPr>
      <w:r w:rsidRPr="001D283C">
        <w:rPr>
          <w:rFonts w:ascii="Wingdings" w:eastAsia="Wingdings" w:hAnsi="Wingdings"/>
          <w:b/>
          <w:sz w:val="22"/>
          <w:szCs w:val="22"/>
        </w:rPr>
        <w:t></w:t>
      </w:r>
      <w:r w:rsidRPr="00131AD1">
        <w:rPr>
          <w:sz w:val="22"/>
          <w:szCs w:val="22"/>
          <w:lang w:eastAsia="en-US"/>
        </w:rPr>
        <w:t xml:space="preserve">Предметом крупной сделки повестки дня Собрания является имущество, стоимость которого составляет </w:t>
      </w:r>
      <w:r w:rsidRPr="00131AD1">
        <w:rPr>
          <w:b/>
          <w:sz w:val="22"/>
          <w:szCs w:val="22"/>
          <w:lang w:eastAsia="en-US"/>
        </w:rPr>
        <w:t>более 50%</w:t>
      </w:r>
      <w:r w:rsidRPr="00131AD1">
        <w:rPr>
          <w:sz w:val="22"/>
          <w:szCs w:val="22"/>
          <w:lang w:eastAsia="en-US"/>
        </w:rPr>
        <w:t xml:space="preserve"> балансовой стоимости активов Общества, в связи с чем решение по указанному вопросу повестки дня Собрания принимается большинством в три четверти голосов акционеров – владельцев голосующих акций, принимающих участие в Собрании.</w:t>
      </w:r>
    </w:p>
    <w:p w14:paraId="290B00EA" w14:textId="77777777" w:rsidR="006037B4" w:rsidRPr="00131AD1" w:rsidRDefault="006037B4" w:rsidP="00BA10AC">
      <w:pPr>
        <w:pStyle w:val="afa"/>
        <w:widowControl w:val="0"/>
        <w:autoSpaceDE w:val="0"/>
        <w:autoSpaceDN w:val="0"/>
        <w:adjustRightInd w:val="0"/>
        <w:ind w:left="0"/>
        <w:jc w:val="both"/>
        <w:rPr>
          <w:b/>
          <w:sz w:val="16"/>
          <w:szCs w:val="16"/>
          <w:lang w:eastAsia="en-US"/>
        </w:rPr>
      </w:pPr>
      <w:r w:rsidRPr="00131AD1">
        <w:rPr>
          <w:b/>
          <w:sz w:val="16"/>
          <w:szCs w:val="16"/>
          <w:lang w:eastAsia="en-US"/>
        </w:rPr>
        <w:t>ИЛИ</w:t>
      </w:r>
    </w:p>
    <w:p w14:paraId="262ED618" w14:textId="508FE5A5" w:rsidR="00BA10AC" w:rsidRPr="00131AD1" w:rsidRDefault="006037B4" w:rsidP="00BA10AC">
      <w:pPr>
        <w:pStyle w:val="afa"/>
        <w:widowControl w:val="0"/>
        <w:autoSpaceDE w:val="0"/>
        <w:autoSpaceDN w:val="0"/>
        <w:adjustRightInd w:val="0"/>
        <w:ind w:left="0"/>
        <w:jc w:val="both"/>
        <w:rPr>
          <w:sz w:val="22"/>
          <w:szCs w:val="22"/>
          <w:lang w:eastAsia="en-US"/>
        </w:rPr>
      </w:pPr>
      <w:r w:rsidRPr="001D283C">
        <w:rPr>
          <w:rFonts w:ascii="Wingdings" w:eastAsia="Wingdings" w:hAnsi="Wingdings"/>
          <w:b/>
          <w:sz w:val="22"/>
          <w:szCs w:val="22"/>
        </w:rPr>
        <w:t></w:t>
      </w:r>
      <w:r w:rsidRPr="00131AD1">
        <w:rPr>
          <w:sz w:val="22"/>
          <w:szCs w:val="22"/>
          <w:lang w:eastAsia="en-US"/>
        </w:rPr>
        <w:t xml:space="preserve">Предметом крупной сделки является имущество, стоимость которого составляет </w:t>
      </w:r>
      <w:r w:rsidRPr="00131AD1">
        <w:rPr>
          <w:b/>
          <w:sz w:val="22"/>
          <w:szCs w:val="22"/>
          <w:lang w:eastAsia="en-US"/>
        </w:rPr>
        <w:t>не более 50%</w:t>
      </w:r>
      <w:r w:rsidRPr="00131AD1">
        <w:rPr>
          <w:sz w:val="22"/>
          <w:szCs w:val="22"/>
          <w:lang w:eastAsia="en-US"/>
        </w:rPr>
        <w:t xml:space="preserve"> балансовой стоимости активов Общества, в связи с чем решение по указанному вопросу</w:t>
      </w:r>
      <w:r w:rsidR="00BA10AC">
        <w:rPr>
          <w:sz w:val="22"/>
          <w:szCs w:val="22"/>
          <w:lang w:eastAsia="en-US"/>
        </w:rPr>
        <w:t xml:space="preserve"> </w:t>
      </w:r>
      <w:r w:rsidR="00BA10AC" w:rsidRPr="00131AD1">
        <w:rPr>
          <w:sz w:val="22"/>
          <w:szCs w:val="22"/>
          <w:lang w:eastAsia="en-US"/>
        </w:rPr>
        <w:t xml:space="preserve">повестки дня Собрания </w:t>
      </w:r>
      <w:r w:rsidRPr="00131AD1">
        <w:rPr>
          <w:sz w:val="22"/>
          <w:szCs w:val="22"/>
          <w:lang w:eastAsia="en-US"/>
        </w:rPr>
        <w:t xml:space="preserve">принимается </w:t>
      </w:r>
      <w:r w:rsidR="00BA10AC">
        <w:rPr>
          <w:sz w:val="22"/>
          <w:szCs w:val="22"/>
          <w:lang w:eastAsia="en-US"/>
        </w:rPr>
        <w:t xml:space="preserve">большинством голосов акционеров </w:t>
      </w:r>
      <w:r w:rsidRPr="00131AD1">
        <w:rPr>
          <w:sz w:val="22"/>
          <w:szCs w:val="22"/>
          <w:lang w:eastAsia="en-US"/>
        </w:rPr>
        <w:t>–</w:t>
      </w:r>
      <w:r w:rsidR="00BA10AC">
        <w:rPr>
          <w:sz w:val="22"/>
          <w:szCs w:val="22"/>
          <w:lang w:eastAsia="en-US"/>
        </w:rPr>
        <w:t xml:space="preserve"> </w:t>
      </w:r>
      <w:r w:rsidRPr="00131AD1">
        <w:rPr>
          <w:sz w:val="22"/>
          <w:szCs w:val="22"/>
          <w:lang w:eastAsia="en-US"/>
        </w:rPr>
        <w:t>владельцев голосующих акций, принимающих участие в</w:t>
      </w:r>
      <w:r w:rsidR="00BA10AC">
        <w:rPr>
          <w:sz w:val="22"/>
          <w:szCs w:val="22"/>
          <w:lang w:eastAsia="en-US"/>
        </w:rPr>
        <w:t xml:space="preserve"> Собрании.</w:t>
      </w:r>
      <w:r w:rsidRPr="00131AD1">
        <w:rPr>
          <w:sz w:val="22"/>
          <w:szCs w:val="22"/>
          <w:lang w:eastAsia="en-US"/>
        </w:rPr>
        <w:t xml:space="preserve"> </w:t>
      </w:r>
    </w:p>
    <w:p w14:paraId="6DD81C53" w14:textId="77777777" w:rsidR="006037B4" w:rsidRDefault="006037B4" w:rsidP="006037B4">
      <w:pPr>
        <w:pStyle w:val="afa"/>
        <w:numPr>
          <w:ilvl w:val="0"/>
          <w:numId w:val="20"/>
        </w:numPr>
        <w:autoSpaceDE w:val="0"/>
        <w:autoSpaceDN w:val="0"/>
        <w:adjustRightInd w:val="0"/>
        <w:jc w:val="both"/>
        <w:rPr>
          <w:sz w:val="22"/>
          <w:szCs w:val="22"/>
          <w:lang w:eastAsia="en-US"/>
        </w:rPr>
      </w:pPr>
      <w:r w:rsidRPr="00131AD1">
        <w:rPr>
          <w:sz w:val="22"/>
          <w:szCs w:val="22"/>
          <w:lang w:eastAsia="en-US"/>
        </w:rPr>
        <w:lastRenderedPageBreak/>
        <w:t xml:space="preserve">Лицами, признаваемыми заинтересованными в совершении Обществом сделки, и/или подконтрольными лицам, заинтересованным в совершении Обществом сделки </w:t>
      </w:r>
      <w:r w:rsidRPr="00131AD1">
        <w:rPr>
          <w:sz w:val="22"/>
          <w:szCs w:val="22"/>
        </w:rPr>
        <w:t>и не принимающими участие в голосовании по данному вопросу повестки дня Собрания,</w:t>
      </w:r>
      <w:r w:rsidRPr="00131AD1">
        <w:rPr>
          <w:sz w:val="22"/>
          <w:szCs w:val="22"/>
          <w:lang w:eastAsia="en-US"/>
        </w:rPr>
        <w:t xml:space="preserve"> признаются следующие акционеры:</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05"/>
      </w:tblGrid>
      <w:tr w:rsidR="00BA10AC" w:rsidRPr="00F21B6C" w14:paraId="20B64FA6" w14:textId="77777777" w:rsidTr="004312A3">
        <w:tc>
          <w:tcPr>
            <w:tcW w:w="741" w:type="dxa"/>
          </w:tcPr>
          <w:p w14:paraId="16C3928B" w14:textId="77777777" w:rsidR="00BA10AC" w:rsidRPr="004312A3" w:rsidRDefault="00BA10AC" w:rsidP="004312A3">
            <w:pPr>
              <w:pStyle w:val="afa"/>
              <w:autoSpaceDE w:val="0"/>
              <w:autoSpaceDN w:val="0"/>
              <w:adjustRightInd w:val="0"/>
              <w:ind w:left="0"/>
              <w:jc w:val="both"/>
              <w:rPr>
                <w:sz w:val="22"/>
                <w:szCs w:val="22"/>
                <w:lang w:eastAsia="en-US"/>
              </w:rPr>
            </w:pPr>
          </w:p>
        </w:tc>
        <w:tc>
          <w:tcPr>
            <w:tcW w:w="9038" w:type="dxa"/>
          </w:tcPr>
          <w:p w14:paraId="67D991AC" w14:textId="77777777" w:rsidR="00BA10AC" w:rsidRPr="004312A3" w:rsidRDefault="00BA10AC" w:rsidP="004312A3">
            <w:pPr>
              <w:pStyle w:val="afa"/>
              <w:autoSpaceDE w:val="0"/>
              <w:autoSpaceDN w:val="0"/>
              <w:adjustRightInd w:val="0"/>
              <w:ind w:left="0"/>
              <w:jc w:val="both"/>
              <w:rPr>
                <w:sz w:val="22"/>
                <w:szCs w:val="22"/>
                <w:lang w:eastAsia="en-US"/>
              </w:rPr>
            </w:pPr>
            <w:r w:rsidRPr="004312A3">
              <w:rPr>
                <w:sz w:val="22"/>
                <w:szCs w:val="22"/>
                <w:lang w:eastAsia="en-US"/>
              </w:rPr>
              <w:t>ФИО или наименование и ИНН (ОГРН)</w:t>
            </w:r>
          </w:p>
        </w:tc>
      </w:tr>
      <w:tr w:rsidR="00BA10AC" w:rsidRPr="00F21B6C" w14:paraId="6BCC4C81" w14:textId="77777777" w:rsidTr="004312A3">
        <w:tc>
          <w:tcPr>
            <w:tcW w:w="741" w:type="dxa"/>
          </w:tcPr>
          <w:p w14:paraId="0D1A56D2" w14:textId="77777777" w:rsidR="00BA10AC" w:rsidRPr="004312A3" w:rsidRDefault="00BA10AC" w:rsidP="004312A3">
            <w:pPr>
              <w:pStyle w:val="afa"/>
              <w:autoSpaceDE w:val="0"/>
              <w:autoSpaceDN w:val="0"/>
              <w:adjustRightInd w:val="0"/>
              <w:ind w:left="0"/>
              <w:jc w:val="both"/>
              <w:rPr>
                <w:sz w:val="22"/>
                <w:szCs w:val="22"/>
                <w:lang w:eastAsia="en-US"/>
              </w:rPr>
            </w:pPr>
          </w:p>
        </w:tc>
        <w:tc>
          <w:tcPr>
            <w:tcW w:w="9038" w:type="dxa"/>
          </w:tcPr>
          <w:p w14:paraId="46815CA7" w14:textId="77777777" w:rsidR="00BA10AC" w:rsidRPr="004312A3" w:rsidRDefault="00BA10AC" w:rsidP="004312A3">
            <w:pPr>
              <w:pStyle w:val="afa"/>
              <w:autoSpaceDE w:val="0"/>
              <w:autoSpaceDN w:val="0"/>
              <w:adjustRightInd w:val="0"/>
              <w:ind w:left="0"/>
              <w:jc w:val="both"/>
              <w:rPr>
                <w:sz w:val="22"/>
                <w:szCs w:val="22"/>
                <w:lang w:eastAsia="en-US"/>
              </w:rPr>
            </w:pPr>
          </w:p>
        </w:tc>
      </w:tr>
    </w:tbl>
    <w:p w14:paraId="179FE8E7" w14:textId="77777777" w:rsidR="006037B4" w:rsidRDefault="006037B4" w:rsidP="00B9606E">
      <w:pPr>
        <w:pStyle w:val="afa"/>
        <w:numPr>
          <w:ilvl w:val="0"/>
          <w:numId w:val="20"/>
        </w:numPr>
        <w:tabs>
          <w:tab w:val="left" w:pos="426"/>
        </w:tabs>
        <w:autoSpaceDE w:val="0"/>
        <w:autoSpaceDN w:val="0"/>
        <w:adjustRightInd w:val="0"/>
        <w:ind w:left="142" w:hanging="142"/>
        <w:jc w:val="both"/>
        <w:rPr>
          <w:sz w:val="22"/>
          <w:szCs w:val="22"/>
        </w:rPr>
      </w:pPr>
      <w:r w:rsidRPr="009E0081">
        <w:rPr>
          <w:sz w:val="22"/>
          <w:szCs w:val="22"/>
          <w:lang w:eastAsia="en-US"/>
        </w:rPr>
        <w:t xml:space="preserve">Крупная сделка, предметом которой является имущество стоимостью </w:t>
      </w:r>
      <w:r w:rsidRPr="009E0081">
        <w:rPr>
          <w:b/>
          <w:sz w:val="22"/>
          <w:szCs w:val="22"/>
          <w:lang w:eastAsia="en-US"/>
        </w:rPr>
        <w:t>более 50</w:t>
      </w:r>
      <w:r w:rsidRPr="009E0081">
        <w:rPr>
          <w:sz w:val="22"/>
          <w:szCs w:val="22"/>
          <w:lang w:eastAsia="en-US"/>
        </w:rPr>
        <w:t>% балансовой стоимости активов Общества, одновременно является сделкой, в совершении которой имеется заинтересованность. Предметом указанной крупной сделки является имущество, стоимос</w:t>
      </w:r>
      <w:r>
        <w:rPr>
          <w:sz w:val="22"/>
          <w:szCs w:val="22"/>
          <w:lang w:eastAsia="en-US"/>
        </w:rPr>
        <w:t xml:space="preserve">ть которого составляет </w:t>
      </w:r>
      <w:r w:rsidRPr="001D283C">
        <w:rPr>
          <w:b/>
          <w:sz w:val="22"/>
          <w:szCs w:val="22"/>
          <w:lang w:eastAsia="en-US"/>
        </w:rPr>
        <w:t>более 50%</w:t>
      </w:r>
      <w:r w:rsidRPr="009E0081">
        <w:rPr>
          <w:sz w:val="22"/>
          <w:szCs w:val="22"/>
          <w:lang w:eastAsia="en-US"/>
        </w:rPr>
        <w:t xml:space="preserve"> балансовой стоимости активов Общества.</w:t>
      </w:r>
      <w:r>
        <w:rPr>
          <w:sz w:val="22"/>
          <w:szCs w:val="22"/>
          <w:lang w:eastAsia="en-US"/>
        </w:rPr>
        <w:t xml:space="preserve"> </w:t>
      </w:r>
      <w:r w:rsidRPr="009E0081">
        <w:rPr>
          <w:sz w:val="22"/>
          <w:szCs w:val="22"/>
        </w:rPr>
        <w:t>Лицами, признаваемыми заинтересованными в совершении Обществом сделки и не принимающими участие в голосовании по данному вопросу повестки дня Собрания, признаются следующие акционеры:</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05"/>
      </w:tblGrid>
      <w:tr w:rsidR="00BA10AC" w:rsidRPr="00F21B6C" w14:paraId="32B3E6C3" w14:textId="77777777" w:rsidTr="004312A3">
        <w:tc>
          <w:tcPr>
            <w:tcW w:w="741" w:type="dxa"/>
          </w:tcPr>
          <w:p w14:paraId="6CB69917" w14:textId="77777777" w:rsidR="00BA10AC" w:rsidRPr="004312A3" w:rsidRDefault="00BA10AC" w:rsidP="004312A3">
            <w:pPr>
              <w:pStyle w:val="afa"/>
              <w:autoSpaceDE w:val="0"/>
              <w:autoSpaceDN w:val="0"/>
              <w:adjustRightInd w:val="0"/>
              <w:ind w:left="0"/>
              <w:jc w:val="both"/>
              <w:rPr>
                <w:sz w:val="22"/>
                <w:szCs w:val="22"/>
                <w:lang w:eastAsia="en-US"/>
              </w:rPr>
            </w:pPr>
          </w:p>
        </w:tc>
        <w:tc>
          <w:tcPr>
            <w:tcW w:w="9038" w:type="dxa"/>
          </w:tcPr>
          <w:p w14:paraId="341C09E2" w14:textId="77777777" w:rsidR="00BA10AC" w:rsidRPr="004312A3" w:rsidRDefault="00BA10AC" w:rsidP="004312A3">
            <w:pPr>
              <w:pStyle w:val="afa"/>
              <w:autoSpaceDE w:val="0"/>
              <w:autoSpaceDN w:val="0"/>
              <w:adjustRightInd w:val="0"/>
              <w:ind w:left="0"/>
              <w:jc w:val="both"/>
              <w:rPr>
                <w:sz w:val="22"/>
                <w:szCs w:val="22"/>
                <w:lang w:eastAsia="en-US"/>
              </w:rPr>
            </w:pPr>
            <w:r w:rsidRPr="004312A3">
              <w:rPr>
                <w:sz w:val="22"/>
                <w:szCs w:val="22"/>
                <w:lang w:eastAsia="en-US"/>
              </w:rPr>
              <w:t>ФИО или наименование и ИНН (ОГРН)</w:t>
            </w:r>
          </w:p>
        </w:tc>
      </w:tr>
      <w:tr w:rsidR="00BA10AC" w:rsidRPr="00F21B6C" w14:paraId="67B3B849" w14:textId="77777777" w:rsidTr="004312A3">
        <w:tc>
          <w:tcPr>
            <w:tcW w:w="741" w:type="dxa"/>
          </w:tcPr>
          <w:p w14:paraId="3AA8A181" w14:textId="77777777" w:rsidR="00BA10AC" w:rsidRPr="004312A3" w:rsidRDefault="00BA10AC" w:rsidP="004312A3">
            <w:pPr>
              <w:pStyle w:val="afa"/>
              <w:autoSpaceDE w:val="0"/>
              <w:autoSpaceDN w:val="0"/>
              <w:adjustRightInd w:val="0"/>
              <w:ind w:left="0"/>
              <w:jc w:val="both"/>
              <w:rPr>
                <w:sz w:val="22"/>
                <w:szCs w:val="22"/>
                <w:lang w:eastAsia="en-US"/>
              </w:rPr>
            </w:pPr>
          </w:p>
        </w:tc>
        <w:tc>
          <w:tcPr>
            <w:tcW w:w="9038" w:type="dxa"/>
          </w:tcPr>
          <w:p w14:paraId="7248A375" w14:textId="77777777" w:rsidR="00BA10AC" w:rsidRPr="004312A3" w:rsidRDefault="00BA10AC" w:rsidP="004312A3">
            <w:pPr>
              <w:pStyle w:val="afa"/>
              <w:autoSpaceDE w:val="0"/>
              <w:autoSpaceDN w:val="0"/>
              <w:adjustRightInd w:val="0"/>
              <w:ind w:left="0"/>
              <w:jc w:val="both"/>
              <w:rPr>
                <w:sz w:val="22"/>
                <w:szCs w:val="22"/>
                <w:lang w:eastAsia="en-US"/>
              </w:rPr>
            </w:pPr>
          </w:p>
        </w:tc>
      </w:tr>
    </w:tbl>
    <w:p w14:paraId="74B1C13A" w14:textId="77777777" w:rsidR="006037B4" w:rsidRPr="00616936" w:rsidRDefault="006037B4" w:rsidP="00B9606E">
      <w:pPr>
        <w:autoSpaceDE w:val="0"/>
        <w:autoSpaceDN w:val="0"/>
        <w:adjustRightInd w:val="0"/>
        <w:spacing w:before="0" w:after="0"/>
        <w:rPr>
          <w:i/>
          <w:sz w:val="20"/>
          <w:szCs w:val="20"/>
          <w:lang w:val="ru-RU" w:eastAsia="en-US"/>
        </w:rPr>
      </w:pPr>
      <w:r w:rsidRPr="00616936">
        <w:rPr>
          <w:sz w:val="20"/>
          <w:szCs w:val="20"/>
          <w:lang w:val="ru-RU" w:eastAsia="en-US"/>
        </w:rPr>
        <w:t xml:space="preserve">! </w:t>
      </w:r>
      <w:r w:rsidRPr="00616936">
        <w:rPr>
          <w:i/>
          <w:sz w:val="20"/>
          <w:szCs w:val="20"/>
          <w:lang w:val="ru-RU" w:eastAsia="en-US"/>
        </w:rPr>
        <w:t>В связи с вышеуказанными обстоятельствами решение по указанному вопросу повестки дня Собрания считается принятым, если за него отдано три четверти голосов акционеров - владельцев голосующих акций, принимающих участие в общем собрании акционеров, и одновременно большинство голосов всех не заинтересованных в сделке акционеров - владельцев голосующих акций, принимающих участие в общем собрании акционеров.</w:t>
      </w:r>
    </w:p>
    <w:p w14:paraId="624EBFCF" w14:textId="77777777" w:rsidR="00616936" w:rsidRPr="006037B4" w:rsidRDefault="00616936" w:rsidP="00B9606E">
      <w:pPr>
        <w:autoSpaceDE w:val="0"/>
        <w:autoSpaceDN w:val="0"/>
        <w:adjustRightInd w:val="0"/>
        <w:spacing w:before="0" w:after="0"/>
        <w:rPr>
          <w:i/>
          <w:sz w:val="22"/>
          <w:szCs w:val="22"/>
          <w:lang w:val="ru-RU" w:eastAsia="en-US"/>
        </w:rPr>
      </w:pPr>
    </w:p>
    <w:p w14:paraId="02215E37" w14:textId="77777777" w:rsidR="006037B4" w:rsidRPr="00B9606E" w:rsidRDefault="006037B4" w:rsidP="00B9606E">
      <w:pPr>
        <w:pStyle w:val="afa"/>
        <w:numPr>
          <w:ilvl w:val="0"/>
          <w:numId w:val="20"/>
        </w:numPr>
        <w:tabs>
          <w:tab w:val="left" w:pos="426"/>
        </w:tabs>
        <w:autoSpaceDE w:val="0"/>
        <w:autoSpaceDN w:val="0"/>
        <w:adjustRightInd w:val="0"/>
        <w:ind w:left="142" w:hanging="142"/>
        <w:jc w:val="both"/>
        <w:rPr>
          <w:b/>
          <w:sz w:val="22"/>
          <w:szCs w:val="22"/>
        </w:rPr>
      </w:pPr>
      <w:r w:rsidRPr="00B9606E">
        <w:rPr>
          <w:b/>
          <w:sz w:val="22"/>
          <w:szCs w:val="22"/>
        </w:rPr>
        <w:t>Повестка содержит вопрос об избрании ревизионной комиссии</w:t>
      </w:r>
    </w:p>
    <w:p w14:paraId="55281AAD" w14:textId="77777777" w:rsidR="006037B4" w:rsidRPr="00131AD1" w:rsidRDefault="006037B4" w:rsidP="006037B4">
      <w:pPr>
        <w:pStyle w:val="afa"/>
        <w:autoSpaceDE w:val="0"/>
        <w:autoSpaceDN w:val="0"/>
        <w:adjustRightInd w:val="0"/>
        <w:ind w:left="142"/>
        <w:jc w:val="both"/>
        <w:rPr>
          <w:sz w:val="22"/>
          <w:szCs w:val="22"/>
        </w:rPr>
      </w:pPr>
      <w:r w:rsidRPr="001D283C">
        <w:rPr>
          <w:rFonts w:ascii="Wingdings" w:eastAsia="Wingdings" w:hAnsi="Wingdings"/>
          <w:sz w:val="22"/>
          <w:szCs w:val="22"/>
        </w:rPr>
        <w:t></w:t>
      </w:r>
      <w:r w:rsidRPr="00131AD1">
        <w:rPr>
          <w:sz w:val="22"/>
          <w:szCs w:val="22"/>
        </w:rPr>
        <w:t xml:space="preserve">Голосующие акции, принадлежащие </w:t>
      </w:r>
      <w:r w:rsidRPr="00131AD1">
        <w:rPr>
          <w:rFonts w:eastAsia="Calibri"/>
          <w:sz w:val="22"/>
          <w:szCs w:val="22"/>
        </w:rPr>
        <w:t>членам совета директоров (наблюдательного совета) Общества и/или лицам, занимающим должности в органах управления общества, а также кандидатам в состав членов Совета директоров Общества, на должность единоличного исполнительного органа Общества, и/или в состав членов коллегиального исполнительного органа Общества, отсутствуют.</w:t>
      </w:r>
    </w:p>
    <w:p w14:paraId="7E944F9D" w14:textId="77777777" w:rsidR="006037B4" w:rsidRPr="00131AD1" w:rsidRDefault="006037B4" w:rsidP="006037B4">
      <w:pPr>
        <w:pStyle w:val="afa"/>
        <w:autoSpaceDE w:val="0"/>
        <w:autoSpaceDN w:val="0"/>
        <w:adjustRightInd w:val="0"/>
        <w:ind w:left="142"/>
        <w:jc w:val="both"/>
        <w:rPr>
          <w:b/>
          <w:sz w:val="16"/>
          <w:szCs w:val="16"/>
        </w:rPr>
      </w:pPr>
      <w:r w:rsidRPr="00131AD1">
        <w:rPr>
          <w:b/>
          <w:sz w:val="16"/>
          <w:szCs w:val="16"/>
        </w:rPr>
        <w:t>ИЛИ</w:t>
      </w:r>
    </w:p>
    <w:p w14:paraId="1ABF390B" w14:textId="77777777" w:rsidR="006037B4" w:rsidRDefault="006037B4" w:rsidP="006037B4">
      <w:pPr>
        <w:pStyle w:val="afa"/>
        <w:autoSpaceDE w:val="0"/>
        <w:autoSpaceDN w:val="0"/>
        <w:adjustRightInd w:val="0"/>
        <w:ind w:left="142"/>
        <w:jc w:val="both"/>
        <w:rPr>
          <w:sz w:val="22"/>
          <w:szCs w:val="22"/>
        </w:rPr>
      </w:pPr>
      <w:r w:rsidRPr="001D283C">
        <w:rPr>
          <w:rFonts w:ascii="Wingdings" w:eastAsia="Wingdings" w:hAnsi="Wingdings"/>
          <w:b/>
          <w:sz w:val="22"/>
          <w:szCs w:val="22"/>
        </w:rPr>
        <w:t></w:t>
      </w:r>
      <w:r w:rsidRPr="00131AD1">
        <w:rPr>
          <w:sz w:val="22"/>
          <w:szCs w:val="22"/>
        </w:rPr>
        <w:t xml:space="preserve"> Не принимающими участие в голосовании по данному вопросу повестки дня Собрания</w:t>
      </w:r>
      <w:r w:rsidRPr="00131AD1">
        <w:rPr>
          <w:rStyle w:val="af8"/>
          <w:sz w:val="22"/>
          <w:szCs w:val="22"/>
        </w:rPr>
        <w:t xml:space="preserve"> </w:t>
      </w:r>
      <w:r w:rsidRPr="00131AD1">
        <w:rPr>
          <w:sz w:val="22"/>
          <w:szCs w:val="22"/>
        </w:rPr>
        <w:t>признаются следующие акционеры*: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273"/>
        <w:gridCol w:w="4515"/>
      </w:tblGrid>
      <w:tr w:rsidR="00BA10AC" w14:paraId="1E403FCD" w14:textId="77777777" w:rsidTr="004312A3">
        <w:tc>
          <w:tcPr>
            <w:tcW w:w="531" w:type="dxa"/>
          </w:tcPr>
          <w:p w14:paraId="34FC09FA" w14:textId="77777777" w:rsidR="00BA10AC" w:rsidRPr="004312A3" w:rsidRDefault="00BA10AC" w:rsidP="004312A3">
            <w:pPr>
              <w:pStyle w:val="afa"/>
              <w:autoSpaceDE w:val="0"/>
              <w:autoSpaceDN w:val="0"/>
              <w:adjustRightInd w:val="0"/>
              <w:ind w:left="0"/>
              <w:jc w:val="both"/>
              <w:rPr>
                <w:sz w:val="22"/>
                <w:szCs w:val="22"/>
              </w:rPr>
            </w:pPr>
          </w:p>
        </w:tc>
        <w:tc>
          <w:tcPr>
            <w:tcW w:w="4273" w:type="dxa"/>
          </w:tcPr>
          <w:p w14:paraId="44179163" w14:textId="77777777" w:rsidR="00BA10AC" w:rsidRPr="004312A3" w:rsidRDefault="00BA10AC" w:rsidP="004312A3">
            <w:pPr>
              <w:pStyle w:val="afa"/>
              <w:autoSpaceDE w:val="0"/>
              <w:autoSpaceDN w:val="0"/>
              <w:adjustRightInd w:val="0"/>
              <w:ind w:left="0"/>
              <w:jc w:val="both"/>
              <w:rPr>
                <w:sz w:val="22"/>
                <w:szCs w:val="22"/>
              </w:rPr>
            </w:pPr>
            <w:r w:rsidRPr="004312A3">
              <w:rPr>
                <w:sz w:val="22"/>
                <w:szCs w:val="22"/>
              </w:rPr>
              <w:t>Акционер</w:t>
            </w:r>
          </w:p>
        </w:tc>
        <w:tc>
          <w:tcPr>
            <w:tcW w:w="4515" w:type="dxa"/>
          </w:tcPr>
          <w:p w14:paraId="57316D70" w14:textId="77777777" w:rsidR="00BA10AC" w:rsidRPr="004312A3" w:rsidRDefault="00BA10AC" w:rsidP="004312A3">
            <w:pPr>
              <w:pStyle w:val="afa"/>
              <w:autoSpaceDE w:val="0"/>
              <w:autoSpaceDN w:val="0"/>
              <w:adjustRightInd w:val="0"/>
              <w:ind w:left="0"/>
              <w:jc w:val="both"/>
              <w:rPr>
                <w:sz w:val="22"/>
                <w:szCs w:val="22"/>
              </w:rPr>
            </w:pPr>
            <w:r w:rsidRPr="004312A3">
              <w:rPr>
                <w:sz w:val="22"/>
                <w:szCs w:val="22"/>
                <w:lang w:eastAsia="en-US"/>
              </w:rPr>
              <w:t>Должность или орган управления</w:t>
            </w:r>
          </w:p>
        </w:tc>
      </w:tr>
      <w:tr w:rsidR="00BA10AC" w14:paraId="00E82CF3" w14:textId="77777777" w:rsidTr="004312A3">
        <w:tc>
          <w:tcPr>
            <w:tcW w:w="531" w:type="dxa"/>
          </w:tcPr>
          <w:p w14:paraId="21DC5458" w14:textId="77777777" w:rsidR="00BA10AC" w:rsidRPr="004312A3" w:rsidRDefault="00BA10AC" w:rsidP="004312A3">
            <w:pPr>
              <w:pStyle w:val="afa"/>
              <w:autoSpaceDE w:val="0"/>
              <w:autoSpaceDN w:val="0"/>
              <w:adjustRightInd w:val="0"/>
              <w:ind w:left="0"/>
              <w:jc w:val="both"/>
              <w:rPr>
                <w:sz w:val="22"/>
                <w:szCs w:val="22"/>
              </w:rPr>
            </w:pPr>
          </w:p>
        </w:tc>
        <w:tc>
          <w:tcPr>
            <w:tcW w:w="4273" w:type="dxa"/>
          </w:tcPr>
          <w:p w14:paraId="1C9C88A4" w14:textId="77777777" w:rsidR="00BA10AC" w:rsidRPr="004312A3" w:rsidRDefault="00BA10AC" w:rsidP="004312A3">
            <w:pPr>
              <w:pStyle w:val="afa"/>
              <w:autoSpaceDE w:val="0"/>
              <w:autoSpaceDN w:val="0"/>
              <w:adjustRightInd w:val="0"/>
              <w:ind w:left="0"/>
              <w:jc w:val="both"/>
              <w:rPr>
                <w:sz w:val="22"/>
                <w:szCs w:val="22"/>
              </w:rPr>
            </w:pPr>
          </w:p>
        </w:tc>
        <w:tc>
          <w:tcPr>
            <w:tcW w:w="4515" w:type="dxa"/>
          </w:tcPr>
          <w:p w14:paraId="3C32B8CC" w14:textId="77777777" w:rsidR="00BA10AC" w:rsidRPr="004312A3" w:rsidRDefault="00BA10AC" w:rsidP="004312A3">
            <w:pPr>
              <w:pStyle w:val="afa"/>
              <w:autoSpaceDE w:val="0"/>
              <w:autoSpaceDN w:val="0"/>
              <w:adjustRightInd w:val="0"/>
              <w:ind w:left="0"/>
              <w:jc w:val="both"/>
              <w:rPr>
                <w:sz w:val="22"/>
                <w:szCs w:val="22"/>
              </w:rPr>
            </w:pPr>
          </w:p>
        </w:tc>
      </w:tr>
    </w:tbl>
    <w:p w14:paraId="66111AA6" w14:textId="77777777" w:rsidR="006037B4" w:rsidRDefault="006037B4" w:rsidP="00616936">
      <w:pPr>
        <w:pStyle w:val="ae"/>
        <w:spacing w:before="0" w:after="0"/>
        <w:rPr>
          <w:i/>
          <w:sz w:val="20"/>
          <w:szCs w:val="20"/>
          <w:lang w:val="ru-RU"/>
        </w:rPr>
      </w:pPr>
      <w:r w:rsidRPr="00616936">
        <w:rPr>
          <w:i/>
          <w:sz w:val="20"/>
          <w:szCs w:val="20"/>
          <w:lang w:val="ru-RU"/>
        </w:rPr>
        <w:t>* Список лиц, которые не участвуют в голосовании, должен включать: а) единоличный исполнительный орган, членов совета директоров и членов коллегиального исполнительного органа Общества (при наличии), если в повестке дня Собрания отсутствуют вопросы, в результате принятия решений по полномочия этих лиц будут прекращены; б) кандидатов на должность единоличного исполнительного органа, в состав членов совета директоров и коллегиального исполнительного органа Общества (при наличии), если повестка дня Собрания содержит вопросы об избрании (назначении) этих кандидатов на соответствующие должности.</w:t>
      </w:r>
    </w:p>
    <w:p w14:paraId="3938513C" w14:textId="77777777" w:rsidR="00616936" w:rsidRPr="00616936" w:rsidRDefault="00616936" w:rsidP="00616936">
      <w:pPr>
        <w:pStyle w:val="ae"/>
        <w:spacing w:before="0" w:after="0"/>
        <w:rPr>
          <w:i/>
          <w:sz w:val="20"/>
          <w:szCs w:val="20"/>
          <w:lang w:val="ru-RU"/>
        </w:rPr>
      </w:pPr>
    </w:p>
    <w:p w14:paraId="40914490" w14:textId="77777777" w:rsidR="006037B4" w:rsidRPr="00131AD1" w:rsidRDefault="006037B4" w:rsidP="006037B4">
      <w:pPr>
        <w:pStyle w:val="afa"/>
        <w:numPr>
          <w:ilvl w:val="0"/>
          <w:numId w:val="20"/>
        </w:numPr>
        <w:autoSpaceDE w:val="0"/>
        <w:autoSpaceDN w:val="0"/>
        <w:adjustRightInd w:val="0"/>
        <w:ind w:left="142" w:hanging="284"/>
        <w:jc w:val="both"/>
        <w:rPr>
          <w:sz w:val="22"/>
          <w:szCs w:val="22"/>
          <w:lang w:eastAsia="en-US"/>
        </w:rPr>
      </w:pPr>
      <w:r w:rsidRPr="00552222">
        <w:rPr>
          <w:rFonts w:ascii="Wingdings" w:eastAsia="Wingdings" w:hAnsi="Wingdings"/>
          <w:b/>
          <w:sz w:val="22"/>
          <w:szCs w:val="22"/>
        </w:rPr>
        <w:t></w:t>
      </w:r>
      <w:r w:rsidRPr="00131AD1">
        <w:rPr>
          <w:sz w:val="22"/>
          <w:szCs w:val="22"/>
        </w:rPr>
        <w:t xml:space="preserve">В </w:t>
      </w:r>
      <w:r w:rsidRPr="00131AD1">
        <w:rPr>
          <w:sz w:val="22"/>
          <w:szCs w:val="22"/>
          <w:lang w:eastAsia="en-US"/>
        </w:rPr>
        <w:t>утверждаемом на Собрании Уставе / изменениях в Устав не содержатся положения, включение которых в Устав требует единогласного решения всех акционеров.</w:t>
      </w:r>
    </w:p>
    <w:p w14:paraId="20001305" w14:textId="77777777" w:rsidR="006037B4" w:rsidRPr="00131AD1" w:rsidRDefault="006037B4" w:rsidP="006037B4">
      <w:pPr>
        <w:pStyle w:val="afa"/>
        <w:autoSpaceDE w:val="0"/>
        <w:autoSpaceDN w:val="0"/>
        <w:adjustRightInd w:val="0"/>
        <w:ind w:left="142"/>
        <w:jc w:val="both"/>
        <w:rPr>
          <w:b/>
          <w:sz w:val="16"/>
          <w:szCs w:val="16"/>
          <w:lang w:eastAsia="en-US"/>
        </w:rPr>
      </w:pPr>
      <w:r w:rsidRPr="00131AD1">
        <w:rPr>
          <w:b/>
          <w:sz w:val="16"/>
          <w:szCs w:val="16"/>
          <w:lang w:eastAsia="en-US"/>
        </w:rPr>
        <w:t>ИЛИ</w:t>
      </w:r>
    </w:p>
    <w:p w14:paraId="3DE65DF7" w14:textId="77777777" w:rsidR="006037B4" w:rsidRDefault="006037B4" w:rsidP="006037B4">
      <w:pPr>
        <w:pStyle w:val="afa"/>
        <w:autoSpaceDE w:val="0"/>
        <w:autoSpaceDN w:val="0"/>
        <w:adjustRightInd w:val="0"/>
        <w:ind w:left="142"/>
        <w:jc w:val="both"/>
        <w:rPr>
          <w:sz w:val="22"/>
          <w:szCs w:val="22"/>
          <w:lang w:eastAsia="en-US"/>
        </w:rPr>
      </w:pPr>
      <w:r w:rsidRPr="00552222">
        <w:rPr>
          <w:rFonts w:ascii="Wingdings" w:eastAsia="Wingdings" w:hAnsi="Wingdings"/>
          <w:b/>
          <w:sz w:val="22"/>
          <w:szCs w:val="22"/>
        </w:rPr>
        <w:t></w:t>
      </w:r>
      <w:r w:rsidRPr="00131AD1">
        <w:rPr>
          <w:sz w:val="22"/>
          <w:szCs w:val="22"/>
        </w:rPr>
        <w:t xml:space="preserve">В </w:t>
      </w:r>
      <w:r w:rsidRPr="00131AD1">
        <w:rPr>
          <w:sz w:val="22"/>
          <w:szCs w:val="22"/>
          <w:lang w:eastAsia="en-US"/>
        </w:rPr>
        <w:t>утверждаемом на Собрании Уставе / изменениях в Устав содержатся положения включение которых в Устав требует единогласного решения всех акционеров.</w:t>
      </w:r>
    </w:p>
    <w:p w14:paraId="49AF9A95" w14:textId="77777777" w:rsidR="00616936" w:rsidRPr="00131AD1" w:rsidRDefault="00616936" w:rsidP="006037B4">
      <w:pPr>
        <w:pStyle w:val="afa"/>
        <w:autoSpaceDE w:val="0"/>
        <w:autoSpaceDN w:val="0"/>
        <w:adjustRightInd w:val="0"/>
        <w:ind w:left="142"/>
        <w:jc w:val="both"/>
        <w:rPr>
          <w:sz w:val="22"/>
          <w:szCs w:val="22"/>
          <w:lang w:eastAsia="en-US"/>
        </w:rPr>
      </w:pPr>
    </w:p>
    <w:p w14:paraId="70CA1566" w14:textId="77777777" w:rsidR="006037B4" w:rsidRPr="00131AD1" w:rsidRDefault="006037B4" w:rsidP="006037B4">
      <w:pPr>
        <w:pStyle w:val="afa"/>
        <w:numPr>
          <w:ilvl w:val="0"/>
          <w:numId w:val="20"/>
        </w:numPr>
        <w:autoSpaceDE w:val="0"/>
        <w:autoSpaceDN w:val="0"/>
        <w:adjustRightInd w:val="0"/>
        <w:ind w:left="142" w:hanging="284"/>
        <w:jc w:val="both"/>
        <w:rPr>
          <w:sz w:val="22"/>
          <w:szCs w:val="22"/>
        </w:rPr>
      </w:pPr>
      <w:r w:rsidRPr="00552222">
        <w:rPr>
          <w:rFonts w:ascii="Wingdings" w:eastAsia="Wingdings" w:hAnsi="Wingdings"/>
          <w:b/>
          <w:sz w:val="22"/>
          <w:szCs w:val="22"/>
        </w:rPr>
        <w:t></w:t>
      </w:r>
      <w:r w:rsidRPr="00131AD1">
        <w:rPr>
          <w:sz w:val="22"/>
          <w:szCs w:val="22"/>
        </w:rPr>
        <w:t xml:space="preserve">В утверждаемом на Собрании Уставе/ изменениях в Устав </w:t>
      </w:r>
      <w:r w:rsidRPr="00131AD1">
        <w:rPr>
          <w:b/>
          <w:sz w:val="22"/>
          <w:szCs w:val="22"/>
        </w:rPr>
        <w:t>не содержатся</w:t>
      </w:r>
      <w:r w:rsidRPr="00131AD1">
        <w:rPr>
          <w:sz w:val="22"/>
          <w:szCs w:val="22"/>
        </w:rPr>
        <w:t xml:space="preserve"> положения, ограничивающие права акционеров - владельцев привилегированных акций Общества.</w:t>
      </w:r>
    </w:p>
    <w:p w14:paraId="13A3F101" w14:textId="77777777" w:rsidR="006037B4" w:rsidRPr="00131AD1" w:rsidRDefault="006037B4" w:rsidP="006037B4">
      <w:pPr>
        <w:pStyle w:val="afa"/>
        <w:autoSpaceDE w:val="0"/>
        <w:autoSpaceDN w:val="0"/>
        <w:adjustRightInd w:val="0"/>
        <w:ind w:left="142"/>
        <w:jc w:val="both"/>
        <w:rPr>
          <w:b/>
          <w:sz w:val="16"/>
          <w:szCs w:val="16"/>
        </w:rPr>
      </w:pPr>
      <w:r w:rsidRPr="00131AD1">
        <w:rPr>
          <w:b/>
          <w:sz w:val="16"/>
          <w:szCs w:val="16"/>
        </w:rPr>
        <w:t>ИЛИ</w:t>
      </w:r>
    </w:p>
    <w:p w14:paraId="13616C16" w14:textId="77777777" w:rsidR="006037B4" w:rsidRPr="00131AD1" w:rsidRDefault="006037B4" w:rsidP="006037B4">
      <w:pPr>
        <w:pStyle w:val="afa"/>
        <w:autoSpaceDE w:val="0"/>
        <w:autoSpaceDN w:val="0"/>
        <w:adjustRightInd w:val="0"/>
        <w:ind w:left="142"/>
        <w:jc w:val="both"/>
        <w:rPr>
          <w:sz w:val="22"/>
          <w:szCs w:val="22"/>
        </w:rPr>
      </w:pPr>
      <w:r w:rsidRPr="00552222">
        <w:rPr>
          <w:rFonts w:ascii="Wingdings" w:eastAsia="Wingdings" w:hAnsi="Wingdings"/>
          <w:b/>
          <w:sz w:val="22"/>
          <w:szCs w:val="22"/>
        </w:rPr>
        <w:t></w:t>
      </w:r>
      <w:r w:rsidRPr="00131AD1">
        <w:rPr>
          <w:sz w:val="22"/>
          <w:szCs w:val="22"/>
        </w:rPr>
        <w:t>В утверждаемом на Собрании Уставе/ изменениях в Устав содержатся положения, ограничивающих права акционеров - владельцев привилегированных акций Общества*.</w:t>
      </w:r>
    </w:p>
    <w:p w14:paraId="1B7C4EBA" w14:textId="77777777" w:rsidR="006037B4" w:rsidRPr="00131AD1" w:rsidRDefault="006037B4" w:rsidP="006037B4">
      <w:pPr>
        <w:pStyle w:val="afa"/>
        <w:autoSpaceDE w:val="0"/>
        <w:autoSpaceDN w:val="0"/>
        <w:adjustRightInd w:val="0"/>
        <w:ind w:left="142"/>
        <w:jc w:val="both"/>
        <w:rPr>
          <w:i/>
          <w:sz w:val="20"/>
          <w:szCs w:val="20"/>
          <w:lang w:eastAsia="en-US"/>
        </w:rPr>
      </w:pPr>
      <w:r w:rsidRPr="00131AD1">
        <w:rPr>
          <w:i/>
          <w:sz w:val="20"/>
          <w:szCs w:val="20"/>
        </w:rPr>
        <w:t>* Если в Обществе имеется несколько типов привилегированных акций, информация указывается отдельно в отношении каждого типа привилегированных акций</w:t>
      </w:r>
    </w:p>
    <w:p w14:paraId="0AE4FB08" w14:textId="77777777" w:rsidR="00477D3B" w:rsidRDefault="006037B4" w:rsidP="00616936">
      <w:pPr>
        <w:pStyle w:val="afa"/>
        <w:autoSpaceDE w:val="0"/>
        <w:autoSpaceDN w:val="0"/>
        <w:adjustRightInd w:val="0"/>
        <w:ind w:left="142"/>
        <w:jc w:val="both"/>
        <w:rPr>
          <w:bCs/>
          <w:noProof/>
          <w:color w:val="000000"/>
          <w:sz w:val="22"/>
          <w:szCs w:val="22"/>
        </w:rPr>
      </w:pPr>
      <w:r w:rsidRPr="00131AD1">
        <w:rPr>
          <w:i/>
          <w:sz w:val="20"/>
          <w:szCs w:val="20"/>
        </w:rPr>
        <w:t>! Решение по указанному вопросу считается принятым, если за него отдано не менее чем три четверти голосов акционеров - владельцев голосующих акций, принимающих участие в Собрании, за исключением голосов акционеров - владельцев привилегированных акций, права по которым ограничиваются, и три четверти голосов всех акционеров - владельцев привилегированных акций каждого типа, права по которым ограничиваются.</w:t>
      </w:r>
    </w:p>
    <w:p w14:paraId="0D7F23FF" w14:textId="77777777" w:rsidR="00477D3B" w:rsidRPr="009468D8" w:rsidRDefault="00477D3B" w:rsidP="00477D3B">
      <w:pPr>
        <w:spacing w:before="0" w:after="0"/>
        <w:jc w:val="right"/>
        <w:rPr>
          <w:bCs/>
          <w:noProof/>
          <w:color w:val="000000"/>
          <w:sz w:val="22"/>
          <w:szCs w:val="22"/>
          <w:lang w:val="ru-RU"/>
        </w:rPr>
      </w:pPr>
      <w:r w:rsidRPr="009468D8">
        <w:rPr>
          <w:bCs/>
          <w:noProof/>
          <w:color w:val="000000"/>
          <w:sz w:val="22"/>
          <w:szCs w:val="22"/>
          <w:lang w:val="ru-RU"/>
        </w:rPr>
        <w:t>Дата заполнения ________202__</w:t>
      </w:r>
    </w:p>
    <w:p w14:paraId="6194A90E" w14:textId="77777777" w:rsidR="00477D3B" w:rsidRPr="009468D8" w:rsidRDefault="00477D3B" w:rsidP="00477D3B">
      <w:pPr>
        <w:spacing w:before="0" w:after="0"/>
        <w:rPr>
          <w:bCs/>
          <w:noProof/>
          <w:color w:val="000000"/>
          <w:sz w:val="22"/>
          <w:szCs w:val="22"/>
          <w:lang w:val="ru-RU"/>
        </w:rPr>
      </w:pPr>
      <w:r w:rsidRPr="009468D8">
        <w:rPr>
          <w:bCs/>
          <w:noProof/>
          <w:color w:val="000000"/>
          <w:sz w:val="22"/>
          <w:szCs w:val="22"/>
          <w:lang w:val="ru-RU"/>
        </w:rPr>
        <w:t>_____________________</w:t>
      </w:r>
      <w:r w:rsidRPr="009468D8">
        <w:rPr>
          <w:bCs/>
          <w:noProof/>
          <w:color w:val="000000"/>
          <w:sz w:val="22"/>
          <w:szCs w:val="22"/>
          <w:lang w:val="ru-RU"/>
        </w:rPr>
        <w:tab/>
        <w:t>_____</w:t>
      </w:r>
      <w:r>
        <w:rPr>
          <w:bCs/>
          <w:noProof/>
          <w:color w:val="000000"/>
          <w:sz w:val="22"/>
          <w:szCs w:val="22"/>
          <w:lang w:val="ru-RU"/>
        </w:rPr>
        <w:t xml:space="preserve">            </w:t>
      </w:r>
      <w:r w:rsidRPr="009468D8">
        <w:rPr>
          <w:bCs/>
          <w:noProof/>
          <w:color w:val="000000"/>
          <w:sz w:val="22"/>
          <w:szCs w:val="22"/>
          <w:lang w:val="ru-RU"/>
        </w:rPr>
        <w:t>_______________               ___________________</w:t>
      </w:r>
    </w:p>
    <w:p w14:paraId="1F265980" w14:textId="77777777" w:rsidR="00477D3B" w:rsidRPr="009468D8" w:rsidRDefault="00477D3B" w:rsidP="00477D3B">
      <w:pPr>
        <w:spacing w:before="0" w:after="0"/>
        <w:rPr>
          <w:bCs/>
          <w:i/>
          <w:noProof/>
          <w:color w:val="000000"/>
          <w:sz w:val="16"/>
          <w:szCs w:val="16"/>
          <w:lang w:val="ru-RU"/>
        </w:rPr>
      </w:pPr>
      <w:r w:rsidRPr="009468D8">
        <w:rPr>
          <w:bCs/>
          <w:i/>
          <w:noProof/>
          <w:color w:val="000000"/>
          <w:lang w:val="ru-RU"/>
        </w:rPr>
        <w:t xml:space="preserve">   </w:t>
      </w:r>
      <w:r w:rsidRPr="009468D8">
        <w:rPr>
          <w:bCs/>
          <w:i/>
          <w:noProof/>
          <w:color w:val="000000"/>
          <w:sz w:val="16"/>
          <w:szCs w:val="16"/>
          <w:lang w:val="ru-RU"/>
        </w:rPr>
        <w:t>(наименование должности)</w:t>
      </w:r>
      <w:r w:rsidRPr="009468D8">
        <w:rPr>
          <w:bCs/>
          <w:i/>
          <w:noProof/>
          <w:color w:val="000000"/>
          <w:sz w:val="16"/>
          <w:szCs w:val="16"/>
          <w:lang w:val="ru-RU"/>
        </w:rPr>
        <w:tab/>
      </w:r>
      <w:r w:rsidRPr="009468D8">
        <w:rPr>
          <w:bCs/>
          <w:i/>
          <w:noProof/>
          <w:color w:val="000000"/>
          <w:sz w:val="16"/>
          <w:szCs w:val="16"/>
          <w:lang w:val="ru-RU"/>
        </w:rPr>
        <w:tab/>
        <w:t xml:space="preserve">               (подпись руководителя)</w:t>
      </w:r>
      <w:r w:rsidRPr="009468D8">
        <w:rPr>
          <w:bCs/>
          <w:i/>
          <w:noProof/>
          <w:color w:val="000000"/>
          <w:sz w:val="16"/>
          <w:szCs w:val="16"/>
          <w:lang w:val="ru-RU"/>
        </w:rPr>
        <w:tab/>
      </w:r>
      <w:r w:rsidRPr="009468D8">
        <w:rPr>
          <w:bCs/>
          <w:i/>
          <w:noProof/>
          <w:color w:val="000000"/>
          <w:sz w:val="16"/>
          <w:szCs w:val="16"/>
          <w:lang w:val="ru-RU"/>
        </w:rPr>
        <w:tab/>
        <w:t xml:space="preserve">                     (Ф.И.О.)</w:t>
      </w:r>
    </w:p>
    <w:sectPr w:rsidR="00477D3B" w:rsidRPr="009468D8" w:rsidSect="00123C8E">
      <w:footerReference w:type="default" r:id="rId7"/>
      <w:footnotePr>
        <w:pos w:val="beneathText"/>
      </w:footnotePr>
      <w:pgSz w:w="11905" w:h="16897"/>
      <w:pgMar w:top="1134" w:right="1134" w:bottom="993" w:left="1418" w:header="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3CC72" w14:textId="77777777" w:rsidR="00AC00D6" w:rsidRDefault="00AC00D6">
      <w:r>
        <w:separator/>
      </w:r>
    </w:p>
  </w:endnote>
  <w:endnote w:type="continuationSeparator" w:id="0">
    <w:p w14:paraId="5EAEEA6C" w14:textId="77777777" w:rsidR="00AC00D6" w:rsidRDefault="00AC0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Bold">
    <w:charset w:val="00"/>
    <w:family w:val="auto"/>
    <w:pitch w:val="variable"/>
    <w:sig w:usb0="E0002AFF" w:usb1="C0007841" w:usb2="00000009" w:usb3="00000000" w:csb0="000001FF" w:csb1="00000000"/>
  </w:font>
  <w:font w:name="TimesET">
    <w:altName w:val="Times New Roman"/>
    <w:charset w:val="00"/>
    <w:family w:val="auto"/>
    <w:pitch w:val="variable"/>
    <w:sig w:usb0="00000203" w:usb1="00000000" w:usb2="00000000" w:usb3="00000000" w:csb0="00000005" w:csb1="00000000"/>
  </w:font>
  <w:font w:name="Helv">
    <w:altName w:val="Arial"/>
    <w:panose1 w:val="020B0604020202030204"/>
    <w:charset w:val="00"/>
    <w:family w:val="swiss"/>
    <w:notTrueType/>
    <w:pitch w:val="variable"/>
    <w:sig w:usb0="00000003" w:usb1="00000000" w:usb2="00000000" w:usb3="00000000" w:csb0="0000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Futuris">
    <w:altName w:val="Times New Roman"/>
    <w:panose1 w:val="00000000000000000000"/>
    <w:charset w:val="00"/>
    <w:family w:val="auto"/>
    <w:notTrueType/>
    <w:pitch w:val="variable"/>
    <w:sig w:usb0="00000003" w:usb1="00000000" w:usb2="00000000" w:usb3="00000000" w:csb0="00000001" w:csb1="00000000"/>
  </w:font>
  <w:font w:name="Lazurski">
    <w:charset w:val="00"/>
    <w:family w:val="auto"/>
    <w:pitch w:val="variable"/>
    <w:sig w:usb0="00000003" w:usb1="00000000" w:usb2="00000000" w:usb3="00000000" w:csb0="00000001" w:csb1="00000000"/>
  </w:font>
  <w:font w:name="Academy">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CCD9" w14:textId="77777777" w:rsidR="00B66175" w:rsidRPr="00BA10AC" w:rsidRDefault="00B66175" w:rsidP="00E500D2">
    <w:pPr>
      <w:pStyle w:val="aa"/>
      <w:jc w:val="right"/>
      <w:rPr>
        <w:kern w:val="24"/>
        <w:sz w:val="20"/>
        <w:lang w:val="ru-RU"/>
      </w:rPr>
    </w:pPr>
    <w:r w:rsidRPr="00BA10AC">
      <w:rPr>
        <w:kern w:val="24"/>
        <w:sz w:val="20"/>
      </w:rPr>
      <w:fldChar w:fldCharType="begin"/>
    </w:r>
    <w:r w:rsidRPr="00BA10AC">
      <w:rPr>
        <w:kern w:val="24"/>
        <w:sz w:val="20"/>
      </w:rPr>
      <w:instrText xml:space="preserve"> PAGE   \* MERGEFORMAT </w:instrText>
    </w:r>
    <w:r w:rsidRPr="00BA10AC">
      <w:rPr>
        <w:kern w:val="24"/>
        <w:sz w:val="20"/>
      </w:rPr>
      <w:fldChar w:fldCharType="separate"/>
    </w:r>
    <w:r w:rsidR="00123C8E">
      <w:rPr>
        <w:noProof/>
        <w:kern w:val="24"/>
        <w:sz w:val="20"/>
      </w:rPr>
      <w:t>1</w:t>
    </w:r>
    <w:r w:rsidRPr="00BA10AC">
      <w:rPr>
        <w:kern w:val="24"/>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EB154" w14:textId="77777777" w:rsidR="00AC00D6" w:rsidRDefault="00AC00D6">
      <w:r>
        <w:separator/>
      </w:r>
    </w:p>
  </w:footnote>
  <w:footnote w:type="continuationSeparator" w:id="0">
    <w:p w14:paraId="6C1656D4" w14:textId="77777777" w:rsidR="00AC00D6" w:rsidRDefault="00AC00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567"/>
        </w:tabs>
        <w:ind w:left="567" w:hanging="283"/>
      </w:pPr>
    </w:lvl>
  </w:abstractNum>
  <w:abstractNum w:abstractNumId="3" w15:restartNumberingAfterBreak="0">
    <w:nsid w:val="00000004"/>
    <w:multiLevelType w:val="singleLevel"/>
    <w:tmpl w:val="00000004"/>
    <w:name w:val="WW8Num4"/>
    <w:lvl w:ilvl="0">
      <w:start w:val="1"/>
      <w:numFmt w:val="decimal"/>
      <w:lvlText w:val="%1."/>
      <w:lvlJc w:val="left"/>
      <w:pPr>
        <w:tabs>
          <w:tab w:val="num" w:pos="1494"/>
        </w:tabs>
        <w:ind w:left="1494" w:hanging="360"/>
      </w:pPr>
    </w:lvl>
  </w:abstractNum>
  <w:abstractNum w:abstractNumId="4" w15:restartNumberingAfterBreak="0">
    <w:nsid w:val="00000005"/>
    <w:multiLevelType w:val="multilevel"/>
    <w:tmpl w:val="523EAEA0"/>
    <w:name w:val="WW8Num5"/>
    <w:lvl w:ilvl="0">
      <w:start w:val="7"/>
      <w:numFmt w:val="decimal"/>
      <w:lvlText w:val="%1."/>
      <w:lvlJc w:val="left"/>
      <w:pPr>
        <w:tabs>
          <w:tab w:val="num" w:pos="810"/>
        </w:tabs>
        <w:ind w:left="810" w:hanging="450"/>
      </w:pPr>
    </w:lvl>
    <w:lvl w:ilvl="1">
      <w:start w:val="1"/>
      <w:numFmt w:val="decimal"/>
      <w:lvlText w:val="%1.%2"/>
      <w:lvlJc w:val="left"/>
      <w:pPr>
        <w:tabs>
          <w:tab w:val="num" w:pos="0"/>
        </w:tabs>
        <w:ind w:left="72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2">
      <w:start w:val="1"/>
      <w:numFmt w:val="lowerLetter"/>
      <w:lvlText w:val="(%3)"/>
      <w:lvlJc w:val="left"/>
      <w:pPr>
        <w:tabs>
          <w:tab w:val="num" w:pos="0"/>
        </w:tabs>
        <w:ind w:left="144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3">
      <w:start w:val="1"/>
      <w:numFmt w:val="lowerRoman"/>
      <w:lvlText w:val="(%4)"/>
      <w:lvlJc w:val="left"/>
      <w:pPr>
        <w:tabs>
          <w:tab w:val="num" w:pos="0"/>
        </w:tabs>
        <w:ind w:left="216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4">
      <w:start w:val="1"/>
      <w:numFmt w:val="upperLetter"/>
      <w:lvlText w:val="(%5)"/>
      <w:lvlJc w:val="left"/>
      <w:pPr>
        <w:tabs>
          <w:tab w:val="num" w:pos="0"/>
        </w:tabs>
        <w:ind w:left="288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5">
      <w:start w:val="1"/>
      <w:numFmt w:val="none"/>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6">
      <w:start w:val="1"/>
      <w:numFmt w:val="none"/>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7">
      <w:start w:val="1"/>
      <w:numFmt w:val="none"/>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8">
      <w:start w:val="1"/>
      <w:numFmt w:val="none"/>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abstractNum>
  <w:abstractNum w:abstractNumId="5" w15:restartNumberingAfterBreak="0">
    <w:nsid w:val="00000007"/>
    <w:multiLevelType w:val="multilevel"/>
    <w:tmpl w:val="00000007"/>
    <w:name w:val="WW8Num7"/>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rPr>
        <w:rFonts w:ascii="Times New Roman" w:hAnsi="Times New Roman" w:cs="Times New Roman"/>
        <w:sz w:val="22"/>
        <w:szCs w:val="22"/>
        <w:lang w:val="ru-RU"/>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8"/>
    <w:multiLevelType w:val="multilevel"/>
    <w:tmpl w:val="00000008"/>
    <w:name w:val="WW8Num8"/>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4"/>
      <w:numFmt w:val="decimal"/>
      <w:lvlText w:val="%1.%2.%3."/>
      <w:lvlJc w:val="left"/>
      <w:pPr>
        <w:tabs>
          <w:tab w:val="num" w:pos="1440"/>
        </w:tabs>
        <w:ind w:left="1440" w:hanging="360"/>
      </w:pPr>
      <w:rPr>
        <w:rFonts w:cs="Times New Roman"/>
        <w:lang w:val="ru-RU"/>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9"/>
    <w:multiLevelType w:val="multilevel"/>
    <w:tmpl w:val="00000009"/>
    <w:name w:val="WW8Num9"/>
    <w:lvl w:ilvl="0">
      <w:start w:val="4"/>
      <w:numFmt w:val="decimal"/>
      <w:lvlText w:val="%1."/>
      <w:lvlJc w:val="left"/>
      <w:pPr>
        <w:tabs>
          <w:tab w:val="num" w:pos="720"/>
        </w:tabs>
        <w:ind w:left="720" w:hanging="360"/>
      </w:pPr>
      <w:rPr>
        <w:rFonts w:ascii="Symbol" w:hAnsi="Symbol" w:cs="Symbol"/>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rPr>
        <w:rFonts w:ascii="Wingdings" w:hAnsi="Wingdings" w:cs="Wingding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rPr>
        <w:rFonts w:ascii="Courier New" w:hAnsi="Courier New" w:cs="Courier New"/>
      </w:r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0A"/>
    <w:multiLevelType w:val="multilevel"/>
    <w:tmpl w:val="0000000A"/>
    <w:name w:val="WW8Num10"/>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440"/>
        </w:tabs>
        <w:ind w:left="1440" w:hanging="360"/>
      </w:pPr>
      <w:rPr>
        <w:rFonts w:cs="Times New Roman"/>
        <w:lang w:val="ru-RU"/>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58C693A"/>
    <w:multiLevelType w:val="multilevel"/>
    <w:tmpl w:val="5BA88E3C"/>
    <w:lvl w:ilvl="0">
      <w:start w:val="2"/>
      <w:numFmt w:val="decimal"/>
      <w:lvlText w:val="%1."/>
      <w:lvlJc w:val="left"/>
      <w:pPr>
        <w:ind w:left="504" w:hanging="504"/>
      </w:pPr>
      <w:rPr>
        <w:rFonts w:hint="default"/>
      </w:rPr>
    </w:lvl>
    <w:lvl w:ilvl="1">
      <w:start w:val="2"/>
      <w:numFmt w:val="decimal"/>
      <w:lvlText w:val="%1.%2."/>
      <w:lvlJc w:val="left"/>
      <w:pPr>
        <w:ind w:left="1044" w:hanging="504"/>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15:restartNumberingAfterBreak="0">
    <w:nsid w:val="06EB0873"/>
    <w:multiLevelType w:val="hybridMultilevel"/>
    <w:tmpl w:val="772898B0"/>
    <w:lvl w:ilvl="0" w:tplc="428AFBE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7992F4C"/>
    <w:multiLevelType w:val="multilevel"/>
    <w:tmpl w:val="C6D8F580"/>
    <w:lvl w:ilvl="0">
      <w:start w:val="3"/>
      <w:numFmt w:val="decimal"/>
      <w:lvlText w:val="%1."/>
      <w:lvlJc w:val="left"/>
      <w:pPr>
        <w:tabs>
          <w:tab w:val="num" w:pos="486"/>
        </w:tabs>
        <w:ind w:left="486" w:hanging="486"/>
      </w:pPr>
      <w:rPr>
        <w:rFonts w:hint="default"/>
      </w:rPr>
    </w:lvl>
    <w:lvl w:ilvl="1">
      <w:start w:val="1"/>
      <w:numFmt w:val="decimal"/>
      <w:lvlText w:val="11.%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3F7BA9"/>
    <w:multiLevelType w:val="hybridMultilevel"/>
    <w:tmpl w:val="A33A7378"/>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 w15:restartNumberingAfterBreak="0">
    <w:nsid w:val="0CD21314"/>
    <w:multiLevelType w:val="multilevel"/>
    <w:tmpl w:val="53B2629C"/>
    <w:lvl w:ilvl="0">
      <w:start w:val="5"/>
      <w:numFmt w:val="decimal"/>
      <w:lvlText w:val="%1."/>
      <w:lvlJc w:val="left"/>
      <w:pPr>
        <w:ind w:left="360" w:hanging="360"/>
      </w:pPr>
      <w:rPr>
        <w:rFonts w:hint="default"/>
      </w:rPr>
    </w:lvl>
    <w:lvl w:ilvl="1">
      <w:start w:val="6"/>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448" w:hanging="72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672" w:hanging="108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4896" w:hanging="1440"/>
      </w:pPr>
      <w:rPr>
        <w:rFonts w:hint="default"/>
      </w:rPr>
    </w:lvl>
  </w:abstractNum>
  <w:abstractNum w:abstractNumId="14" w15:restartNumberingAfterBreak="0">
    <w:nsid w:val="12DB1248"/>
    <w:multiLevelType w:val="hybridMultilevel"/>
    <w:tmpl w:val="F7925D1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378263D"/>
    <w:multiLevelType w:val="hybridMultilevel"/>
    <w:tmpl w:val="738A1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605219"/>
    <w:multiLevelType w:val="hybridMultilevel"/>
    <w:tmpl w:val="A95EF8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156F6D82"/>
    <w:multiLevelType w:val="multilevel"/>
    <w:tmpl w:val="F1A8497C"/>
    <w:lvl w:ilvl="0">
      <w:start w:val="6"/>
      <w:numFmt w:val="decimal"/>
      <w:lvlText w:val="%1."/>
      <w:lvlJc w:val="left"/>
      <w:pPr>
        <w:ind w:left="3054" w:hanging="360"/>
      </w:pPr>
      <w:rPr>
        <w:rFonts w:hint="default"/>
        <w:b/>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8" w15:restartNumberingAfterBreak="0">
    <w:nsid w:val="1DE34528"/>
    <w:multiLevelType w:val="multilevel"/>
    <w:tmpl w:val="C104349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5B33D9"/>
    <w:multiLevelType w:val="multilevel"/>
    <w:tmpl w:val="3B463D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035CC3"/>
    <w:multiLevelType w:val="hybridMultilevel"/>
    <w:tmpl w:val="BB6E24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19D56AE"/>
    <w:multiLevelType w:val="multilevel"/>
    <w:tmpl w:val="4EA8DB2A"/>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1BF0559"/>
    <w:multiLevelType w:val="multilevel"/>
    <w:tmpl w:val="BCCA00FA"/>
    <w:lvl w:ilvl="0">
      <w:start w:val="1"/>
      <w:numFmt w:val="decimal"/>
      <w:pStyle w:val="Heading21"/>
      <w:lvlText w:val="%1."/>
      <w:lvlJc w:val="left"/>
      <w:pPr>
        <w:tabs>
          <w:tab w:val="num" w:pos="0"/>
        </w:tabs>
        <w:ind w:left="720" w:hanging="720"/>
      </w:pPr>
      <w:rPr>
        <w:rFonts w:ascii="Times New Roman Bold" w:hAnsi="Times New Roman Bold" w:hint="default"/>
        <w:b/>
        <w:i w:val="0"/>
        <w:caps w:val="0"/>
        <w:strike w:val="0"/>
        <w:dstrike w:val="0"/>
        <w:outline w:val="0"/>
        <w:shadow w:val="0"/>
        <w:emboss w:val="0"/>
        <w:imprint w:val="0"/>
        <w:vanish w:val="0"/>
        <w:sz w:val="24"/>
        <w:u w:val="none"/>
        <w:effect w:val="none"/>
        <w:vertAlign w:val="baseline"/>
      </w:rPr>
    </w:lvl>
    <w:lvl w:ilvl="1">
      <w:start w:val="1"/>
      <w:numFmt w:val="decimal"/>
      <w:pStyle w:val="Heading22"/>
      <w:lvlText w:val="%1.%2"/>
      <w:lvlJc w:val="left"/>
      <w:pPr>
        <w:tabs>
          <w:tab w:val="num" w:pos="0"/>
        </w:tabs>
        <w:ind w:left="72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2">
      <w:start w:val="1"/>
      <w:numFmt w:val="lowerLetter"/>
      <w:pStyle w:val="Heading23"/>
      <w:lvlText w:val="(%3)"/>
      <w:lvlJc w:val="left"/>
      <w:pPr>
        <w:tabs>
          <w:tab w:val="num" w:pos="0"/>
        </w:tabs>
        <w:ind w:left="144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3">
      <w:start w:val="1"/>
      <w:numFmt w:val="lowerRoman"/>
      <w:pStyle w:val="Heading24"/>
      <w:lvlText w:val="(%4)"/>
      <w:lvlJc w:val="left"/>
      <w:pPr>
        <w:tabs>
          <w:tab w:val="num" w:pos="0"/>
        </w:tabs>
        <w:ind w:left="216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4">
      <w:start w:val="1"/>
      <w:numFmt w:val="upperLetter"/>
      <w:pStyle w:val="Heading25"/>
      <w:lvlText w:val="(%5)"/>
      <w:lvlJc w:val="left"/>
      <w:pPr>
        <w:tabs>
          <w:tab w:val="num" w:pos="0"/>
        </w:tabs>
        <w:ind w:left="2880" w:hanging="72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5">
      <w:start w:val="1"/>
      <w:numFmt w:val="none"/>
      <w:pStyle w:val="Heading26"/>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6">
      <w:start w:val="1"/>
      <w:numFmt w:val="none"/>
      <w:pStyle w:val="Heading27"/>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7">
      <w:start w:val="1"/>
      <w:numFmt w:val="none"/>
      <w:pStyle w:val="Heading28"/>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lvl w:ilvl="8">
      <w:start w:val="1"/>
      <w:numFmt w:val="none"/>
      <w:pStyle w:val="Heading29"/>
      <w:lvlText w:val=""/>
      <w:lvlJc w:val="left"/>
      <w:pPr>
        <w:tabs>
          <w:tab w:val="num" w:pos="0"/>
        </w:tabs>
        <w:ind w:left="0" w:firstLine="0"/>
      </w:pPr>
      <w:rPr>
        <w:rFonts w:ascii="Times New Roman" w:hAnsi="Times New Roman" w:cs="Times New Roman" w:hint="default"/>
        <w:b w:val="0"/>
        <w:i w:val="0"/>
        <w:caps w:val="0"/>
        <w:strike w:val="0"/>
        <w:dstrike w:val="0"/>
        <w:outline w:val="0"/>
        <w:shadow w:val="0"/>
        <w:emboss w:val="0"/>
        <w:imprint w:val="0"/>
        <w:vanish w:val="0"/>
        <w:sz w:val="24"/>
        <w:u w:val="none"/>
        <w:effect w:val="none"/>
        <w:vertAlign w:val="baseline"/>
      </w:rPr>
    </w:lvl>
  </w:abstractNum>
  <w:abstractNum w:abstractNumId="23" w15:restartNumberingAfterBreak="0">
    <w:nsid w:val="45593C2A"/>
    <w:multiLevelType w:val="hybridMultilevel"/>
    <w:tmpl w:val="CDB09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D35740"/>
    <w:multiLevelType w:val="singleLevel"/>
    <w:tmpl w:val="0A804534"/>
    <w:lvl w:ilvl="0">
      <w:start w:val="2"/>
      <w:numFmt w:val="bullet"/>
      <w:lvlText w:val="-"/>
      <w:lvlJc w:val="left"/>
      <w:pPr>
        <w:tabs>
          <w:tab w:val="num" w:pos="1350"/>
        </w:tabs>
        <w:ind w:left="1350" w:hanging="360"/>
      </w:pPr>
      <w:rPr>
        <w:rFonts w:hint="default"/>
      </w:rPr>
    </w:lvl>
  </w:abstractNum>
  <w:abstractNum w:abstractNumId="25" w15:restartNumberingAfterBreak="0">
    <w:nsid w:val="4E707397"/>
    <w:multiLevelType w:val="multilevel"/>
    <w:tmpl w:val="7B782B86"/>
    <w:lvl w:ilvl="0">
      <w:start w:val="2"/>
      <w:numFmt w:val="decimal"/>
      <w:lvlText w:val="%1."/>
      <w:lvlJc w:val="left"/>
      <w:pPr>
        <w:ind w:left="504" w:hanging="504"/>
      </w:pPr>
      <w:rPr>
        <w:rFonts w:hint="default"/>
      </w:rPr>
    </w:lvl>
    <w:lvl w:ilvl="1">
      <w:start w:val="4"/>
      <w:numFmt w:val="decimal"/>
      <w:lvlText w:val="%1.%2."/>
      <w:lvlJc w:val="left"/>
      <w:pPr>
        <w:ind w:left="104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15:restartNumberingAfterBreak="0">
    <w:nsid w:val="54EB7FA8"/>
    <w:multiLevelType w:val="hybridMultilevel"/>
    <w:tmpl w:val="4760873A"/>
    <w:lvl w:ilvl="0" w:tplc="B81A2CB8">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280E1A"/>
    <w:multiLevelType w:val="hybridMultilevel"/>
    <w:tmpl w:val="02ACDAE2"/>
    <w:lvl w:ilvl="0" w:tplc="B6AED3E2">
      <w:start w:val="10"/>
      <w:numFmt w:val="decimal"/>
      <w:lvlText w:val="%1."/>
      <w:lvlJc w:val="left"/>
      <w:pPr>
        <w:ind w:left="3054" w:hanging="360"/>
      </w:pPr>
      <w:rPr>
        <w:rFonts w:hint="default"/>
      </w:rPr>
    </w:lvl>
    <w:lvl w:ilvl="1" w:tplc="04190019">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8" w15:restartNumberingAfterBreak="0">
    <w:nsid w:val="62CE4C08"/>
    <w:multiLevelType w:val="hybridMultilevel"/>
    <w:tmpl w:val="05725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7D5916"/>
    <w:multiLevelType w:val="multilevel"/>
    <w:tmpl w:val="FE7C73F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75"/>
        </w:tabs>
        <w:ind w:left="375" w:hanging="375"/>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suff w:val="space"/>
      <w:lvlText w:val="%1.%2.%3.%4."/>
      <w:lvlJc w:val="left"/>
      <w:pPr>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080"/>
        </w:tabs>
        <w:ind w:left="1080" w:hanging="108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30" w15:restartNumberingAfterBreak="0">
    <w:nsid w:val="6FF14867"/>
    <w:multiLevelType w:val="multilevel"/>
    <w:tmpl w:val="CF72EFA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8FE091F"/>
    <w:multiLevelType w:val="hybridMultilevel"/>
    <w:tmpl w:val="18DABC7C"/>
    <w:lvl w:ilvl="0" w:tplc="B81A2CB8">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9225C3B"/>
    <w:multiLevelType w:val="hybridMultilevel"/>
    <w:tmpl w:val="2EC23BC2"/>
    <w:lvl w:ilvl="0" w:tplc="602CD92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7722AB"/>
    <w:multiLevelType w:val="hybridMultilevel"/>
    <w:tmpl w:val="8A869A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6313A4"/>
    <w:multiLevelType w:val="hybridMultilevel"/>
    <w:tmpl w:val="778C9D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F070434"/>
    <w:multiLevelType w:val="hybridMultilevel"/>
    <w:tmpl w:val="CA42D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07418143">
    <w:abstractNumId w:val="0"/>
  </w:num>
  <w:num w:numId="2" w16cid:durableId="694118800">
    <w:abstractNumId w:val="1"/>
  </w:num>
  <w:num w:numId="3" w16cid:durableId="393507224">
    <w:abstractNumId w:val="2"/>
  </w:num>
  <w:num w:numId="4" w16cid:durableId="460684212">
    <w:abstractNumId w:val="3"/>
  </w:num>
  <w:num w:numId="5" w16cid:durableId="1909460162">
    <w:abstractNumId w:val="4"/>
  </w:num>
  <w:num w:numId="6" w16cid:durableId="561909558">
    <w:abstractNumId w:val="22"/>
  </w:num>
  <w:num w:numId="7" w16cid:durableId="1094789190">
    <w:abstractNumId w:val="30"/>
  </w:num>
  <w:num w:numId="8" w16cid:durableId="20204587">
    <w:abstractNumId w:val="18"/>
  </w:num>
  <w:num w:numId="9" w16cid:durableId="890194917">
    <w:abstractNumId w:val="19"/>
  </w:num>
  <w:num w:numId="10" w16cid:durableId="2142456169">
    <w:abstractNumId w:val="24"/>
  </w:num>
  <w:num w:numId="11" w16cid:durableId="2108842271">
    <w:abstractNumId w:val="20"/>
  </w:num>
  <w:num w:numId="12" w16cid:durableId="784622354">
    <w:abstractNumId w:val="17"/>
  </w:num>
  <w:num w:numId="13" w16cid:durableId="1242717298">
    <w:abstractNumId w:val="11"/>
  </w:num>
  <w:num w:numId="14" w16cid:durableId="1669750969">
    <w:abstractNumId w:val="29"/>
  </w:num>
  <w:num w:numId="15" w16cid:durableId="902182918">
    <w:abstractNumId w:val="13"/>
  </w:num>
  <w:num w:numId="16" w16cid:durableId="1986815792">
    <w:abstractNumId w:val="12"/>
  </w:num>
  <w:num w:numId="17" w16cid:durableId="27488319">
    <w:abstractNumId w:val="34"/>
  </w:num>
  <w:num w:numId="18" w16cid:durableId="1097363755">
    <w:abstractNumId w:val="15"/>
  </w:num>
  <w:num w:numId="19" w16cid:durableId="1626548390">
    <w:abstractNumId w:val="33"/>
  </w:num>
  <w:num w:numId="20" w16cid:durableId="295794037">
    <w:abstractNumId w:val="10"/>
  </w:num>
  <w:num w:numId="21" w16cid:durableId="975526348">
    <w:abstractNumId w:val="32"/>
  </w:num>
  <w:num w:numId="22" w16cid:durableId="2124497227">
    <w:abstractNumId w:val="26"/>
  </w:num>
  <w:num w:numId="23" w16cid:durableId="289240348">
    <w:abstractNumId w:val="31"/>
  </w:num>
  <w:num w:numId="24" w16cid:durableId="402265349">
    <w:abstractNumId w:val="27"/>
  </w:num>
  <w:num w:numId="25" w16cid:durableId="998117609">
    <w:abstractNumId w:val="8"/>
  </w:num>
  <w:num w:numId="26" w16cid:durableId="8873401">
    <w:abstractNumId w:val="9"/>
  </w:num>
  <w:num w:numId="27" w16cid:durableId="1070345672">
    <w:abstractNumId w:val="6"/>
  </w:num>
  <w:num w:numId="28" w16cid:durableId="1231117187">
    <w:abstractNumId w:val="25"/>
  </w:num>
  <w:num w:numId="29" w16cid:durableId="209657019">
    <w:abstractNumId w:val="5"/>
  </w:num>
  <w:num w:numId="30" w16cid:durableId="765226244">
    <w:abstractNumId w:val="7"/>
  </w:num>
  <w:num w:numId="31" w16cid:durableId="744954045">
    <w:abstractNumId w:val="14"/>
  </w:num>
  <w:num w:numId="32" w16cid:durableId="1443187934">
    <w:abstractNumId w:val="16"/>
  </w:num>
  <w:num w:numId="33" w16cid:durableId="1690989560">
    <w:abstractNumId w:val="23"/>
  </w:num>
  <w:num w:numId="34" w16cid:durableId="269120465">
    <w:abstractNumId w:val="28"/>
  </w:num>
  <w:num w:numId="35" w16cid:durableId="355733467">
    <w:abstractNumId w:val="35"/>
  </w:num>
  <w:num w:numId="36" w16cid:durableId="12119230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15"/>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7971"/>
    <w:rsid w:val="0001126C"/>
    <w:rsid w:val="00013556"/>
    <w:rsid w:val="00014FD7"/>
    <w:rsid w:val="00017A17"/>
    <w:rsid w:val="00024746"/>
    <w:rsid w:val="00051567"/>
    <w:rsid w:val="000858A7"/>
    <w:rsid w:val="000B0207"/>
    <w:rsid w:val="000C1B64"/>
    <w:rsid w:val="000C45BE"/>
    <w:rsid w:val="000C4C3C"/>
    <w:rsid w:val="000E179D"/>
    <w:rsid w:val="000E4664"/>
    <w:rsid w:val="000E4B5E"/>
    <w:rsid w:val="001032E8"/>
    <w:rsid w:val="00122F1C"/>
    <w:rsid w:val="00123C8E"/>
    <w:rsid w:val="00127F5D"/>
    <w:rsid w:val="00142AA6"/>
    <w:rsid w:val="00171EFC"/>
    <w:rsid w:val="00192BD0"/>
    <w:rsid w:val="00193D50"/>
    <w:rsid w:val="001B13EF"/>
    <w:rsid w:val="001B61B5"/>
    <w:rsid w:val="001B7DE2"/>
    <w:rsid w:val="001C2D43"/>
    <w:rsid w:val="001C508E"/>
    <w:rsid w:val="001D1C24"/>
    <w:rsid w:val="001D1E77"/>
    <w:rsid w:val="001E22F2"/>
    <w:rsid w:val="001F2E27"/>
    <w:rsid w:val="001F466F"/>
    <w:rsid w:val="001F5559"/>
    <w:rsid w:val="002229A4"/>
    <w:rsid w:val="00234411"/>
    <w:rsid w:val="00234BDD"/>
    <w:rsid w:val="00247741"/>
    <w:rsid w:val="00265173"/>
    <w:rsid w:val="00272F2C"/>
    <w:rsid w:val="0028799A"/>
    <w:rsid w:val="002A209E"/>
    <w:rsid w:val="002A2C98"/>
    <w:rsid w:val="002B0E9A"/>
    <w:rsid w:val="002C0B0B"/>
    <w:rsid w:val="002C4EF0"/>
    <w:rsid w:val="002C5FE9"/>
    <w:rsid w:val="002D078A"/>
    <w:rsid w:val="002D0B29"/>
    <w:rsid w:val="002D12BC"/>
    <w:rsid w:val="002D23CC"/>
    <w:rsid w:val="002D3EF5"/>
    <w:rsid w:val="002D5A2B"/>
    <w:rsid w:val="002D6068"/>
    <w:rsid w:val="002D748E"/>
    <w:rsid w:val="002E1933"/>
    <w:rsid w:val="00337AAC"/>
    <w:rsid w:val="00343A9E"/>
    <w:rsid w:val="00361842"/>
    <w:rsid w:val="00362A18"/>
    <w:rsid w:val="00365421"/>
    <w:rsid w:val="0037058D"/>
    <w:rsid w:val="00392D67"/>
    <w:rsid w:val="003A634E"/>
    <w:rsid w:val="00405F12"/>
    <w:rsid w:val="0040749C"/>
    <w:rsid w:val="00410E2F"/>
    <w:rsid w:val="004204F2"/>
    <w:rsid w:val="004226B1"/>
    <w:rsid w:val="00425AAB"/>
    <w:rsid w:val="004310CB"/>
    <w:rsid w:val="004312A3"/>
    <w:rsid w:val="00432797"/>
    <w:rsid w:val="0043491D"/>
    <w:rsid w:val="00451645"/>
    <w:rsid w:val="004535E0"/>
    <w:rsid w:val="004653E2"/>
    <w:rsid w:val="0046548A"/>
    <w:rsid w:val="00477D3B"/>
    <w:rsid w:val="004826A6"/>
    <w:rsid w:val="004864D9"/>
    <w:rsid w:val="00486BEA"/>
    <w:rsid w:val="004A1D04"/>
    <w:rsid w:val="004A5CBF"/>
    <w:rsid w:val="004A7715"/>
    <w:rsid w:val="004B2A4B"/>
    <w:rsid w:val="004B79EB"/>
    <w:rsid w:val="004E6CA3"/>
    <w:rsid w:val="004F2DB3"/>
    <w:rsid w:val="004F356B"/>
    <w:rsid w:val="00504358"/>
    <w:rsid w:val="0051338E"/>
    <w:rsid w:val="00514CEE"/>
    <w:rsid w:val="005256D2"/>
    <w:rsid w:val="005336BC"/>
    <w:rsid w:val="005351E9"/>
    <w:rsid w:val="00537135"/>
    <w:rsid w:val="00542FF4"/>
    <w:rsid w:val="0056116E"/>
    <w:rsid w:val="00567521"/>
    <w:rsid w:val="0057768D"/>
    <w:rsid w:val="00582857"/>
    <w:rsid w:val="005A5EE4"/>
    <w:rsid w:val="005B026E"/>
    <w:rsid w:val="005B1203"/>
    <w:rsid w:val="005B627D"/>
    <w:rsid w:val="005B651F"/>
    <w:rsid w:val="005C04E5"/>
    <w:rsid w:val="005C72B5"/>
    <w:rsid w:val="005E0769"/>
    <w:rsid w:val="006019B7"/>
    <w:rsid w:val="00602F70"/>
    <w:rsid w:val="006037B4"/>
    <w:rsid w:val="00612E21"/>
    <w:rsid w:val="00616936"/>
    <w:rsid w:val="00617FEB"/>
    <w:rsid w:val="006219BB"/>
    <w:rsid w:val="00624FCF"/>
    <w:rsid w:val="00626684"/>
    <w:rsid w:val="00627F22"/>
    <w:rsid w:val="00636BE9"/>
    <w:rsid w:val="0067745E"/>
    <w:rsid w:val="006A39E0"/>
    <w:rsid w:val="006C691E"/>
    <w:rsid w:val="006E72BA"/>
    <w:rsid w:val="006F1DD1"/>
    <w:rsid w:val="006F6D0A"/>
    <w:rsid w:val="00707FD3"/>
    <w:rsid w:val="007109F6"/>
    <w:rsid w:val="00717875"/>
    <w:rsid w:val="007178F1"/>
    <w:rsid w:val="00720EE3"/>
    <w:rsid w:val="00746AD0"/>
    <w:rsid w:val="007526D8"/>
    <w:rsid w:val="00754391"/>
    <w:rsid w:val="00757681"/>
    <w:rsid w:val="007644DA"/>
    <w:rsid w:val="00796293"/>
    <w:rsid w:val="00797B1D"/>
    <w:rsid w:val="007A371E"/>
    <w:rsid w:val="007C0EAE"/>
    <w:rsid w:val="007D309D"/>
    <w:rsid w:val="007E2937"/>
    <w:rsid w:val="008149FE"/>
    <w:rsid w:val="00815993"/>
    <w:rsid w:val="00823B24"/>
    <w:rsid w:val="008253B1"/>
    <w:rsid w:val="008301BA"/>
    <w:rsid w:val="00834CFB"/>
    <w:rsid w:val="008351B9"/>
    <w:rsid w:val="008408B7"/>
    <w:rsid w:val="00852EE4"/>
    <w:rsid w:val="008615BF"/>
    <w:rsid w:val="00861F5C"/>
    <w:rsid w:val="00876216"/>
    <w:rsid w:val="0087762C"/>
    <w:rsid w:val="00881F6A"/>
    <w:rsid w:val="00897971"/>
    <w:rsid w:val="008A2CEE"/>
    <w:rsid w:val="008B4E53"/>
    <w:rsid w:val="008C49FB"/>
    <w:rsid w:val="008C5FC0"/>
    <w:rsid w:val="008E4AC8"/>
    <w:rsid w:val="008E7ACA"/>
    <w:rsid w:val="008F2354"/>
    <w:rsid w:val="0090471E"/>
    <w:rsid w:val="00907637"/>
    <w:rsid w:val="00913E29"/>
    <w:rsid w:val="00914B9F"/>
    <w:rsid w:val="00926958"/>
    <w:rsid w:val="00932073"/>
    <w:rsid w:val="009334B0"/>
    <w:rsid w:val="00933BFB"/>
    <w:rsid w:val="00934B95"/>
    <w:rsid w:val="009446B7"/>
    <w:rsid w:val="009468D8"/>
    <w:rsid w:val="00952C0C"/>
    <w:rsid w:val="00964E0F"/>
    <w:rsid w:val="009951CA"/>
    <w:rsid w:val="009A5E77"/>
    <w:rsid w:val="009A7217"/>
    <w:rsid w:val="009B0078"/>
    <w:rsid w:val="009B5D5F"/>
    <w:rsid w:val="009C50E7"/>
    <w:rsid w:val="009E3A92"/>
    <w:rsid w:val="009F2EFE"/>
    <w:rsid w:val="009F316D"/>
    <w:rsid w:val="009F730A"/>
    <w:rsid w:val="00A05E0B"/>
    <w:rsid w:val="00A167D9"/>
    <w:rsid w:val="00A2724D"/>
    <w:rsid w:val="00A3001D"/>
    <w:rsid w:val="00A40916"/>
    <w:rsid w:val="00A4203A"/>
    <w:rsid w:val="00A44F79"/>
    <w:rsid w:val="00A45892"/>
    <w:rsid w:val="00A72B91"/>
    <w:rsid w:val="00A74D8B"/>
    <w:rsid w:val="00A86DE9"/>
    <w:rsid w:val="00AA0C76"/>
    <w:rsid w:val="00AB2F7D"/>
    <w:rsid w:val="00AC00D6"/>
    <w:rsid w:val="00AD53A3"/>
    <w:rsid w:val="00AD7E1C"/>
    <w:rsid w:val="00AF478D"/>
    <w:rsid w:val="00AF6810"/>
    <w:rsid w:val="00AF7397"/>
    <w:rsid w:val="00B0701D"/>
    <w:rsid w:val="00B2646A"/>
    <w:rsid w:val="00B305C0"/>
    <w:rsid w:val="00B35CC8"/>
    <w:rsid w:val="00B40A1A"/>
    <w:rsid w:val="00B41226"/>
    <w:rsid w:val="00B422BA"/>
    <w:rsid w:val="00B524EA"/>
    <w:rsid w:val="00B54FFA"/>
    <w:rsid w:val="00B6479C"/>
    <w:rsid w:val="00B66175"/>
    <w:rsid w:val="00B67735"/>
    <w:rsid w:val="00B80EBC"/>
    <w:rsid w:val="00B8347E"/>
    <w:rsid w:val="00B9050E"/>
    <w:rsid w:val="00B90635"/>
    <w:rsid w:val="00B93FD5"/>
    <w:rsid w:val="00B9606E"/>
    <w:rsid w:val="00BA10AC"/>
    <w:rsid w:val="00BB297A"/>
    <w:rsid w:val="00BB5187"/>
    <w:rsid w:val="00BD1C09"/>
    <w:rsid w:val="00BD77C6"/>
    <w:rsid w:val="00BE6EDA"/>
    <w:rsid w:val="00BF4C04"/>
    <w:rsid w:val="00C27788"/>
    <w:rsid w:val="00C40299"/>
    <w:rsid w:val="00C40AAF"/>
    <w:rsid w:val="00C519D1"/>
    <w:rsid w:val="00C52784"/>
    <w:rsid w:val="00C63526"/>
    <w:rsid w:val="00C651C1"/>
    <w:rsid w:val="00C8029E"/>
    <w:rsid w:val="00C8679B"/>
    <w:rsid w:val="00C86F00"/>
    <w:rsid w:val="00C86FE5"/>
    <w:rsid w:val="00C8727D"/>
    <w:rsid w:val="00C90A7F"/>
    <w:rsid w:val="00C911BF"/>
    <w:rsid w:val="00C927BD"/>
    <w:rsid w:val="00CA0353"/>
    <w:rsid w:val="00CA565E"/>
    <w:rsid w:val="00CB190E"/>
    <w:rsid w:val="00CB75E8"/>
    <w:rsid w:val="00CC21C1"/>
    <w:rsid w:val="00CD1BE4"/>
    <w:rsid w:val="00CD2FAA"/>
    <w:rsid w:val="00CF38F0"/>
    <w:rsid w:val="00D16B94"/>
    <w:rsid w:val="00D17436"/>
    <w:rsid w:val="00D3272E"/>
    <w:rsid w:val="00D3414B"/>
    <w:rsid w:val="00D37733"/>
    <w:rsid w:val="00D46C2F"/>
    <w:rsid w:val="00D51FDC"/>
    <w:rsid w:val="00D520B1"/>
    <w:rsid w:val="00D60838"/>
    <w:rsid w:val="00D66690"/>
    <w:rsid w:val="00D717A3"/>
    <w:rsid w:val="00D75B26"/>
    <w:rsid w:val="00D764A2"/>
    <w:rsid w:val="00D7702F"/>
    <w:rsid w:val="00D80583"/>
    <w:rsid w:val="00D82091"/>
    <w:rsid w:val="00D83260"/>
    <w:rsid w:val="00D858CF"/>
    <w:rsid w:val="00D90B12"/>
    <w:rsid w:val="00D94BC7"/>
    <w:rsid w:val="00DA7358"/>
    <w:rsid w:val="00DC0385"/>
    <w:rsid w:val="00DD1796"/>
    <w:rsid w:val="00DD4326"/>
    <w:rsid w:val="00DD4A2C"/>
    <w:rsid w:val="00DE7A0C"/>
    <w:rsid w:val="00DF2442"/>
    <w:rsid w:val="00DF3127"/>
    <w:rsid w:val="00DF7A81"/>
    <w:rsid w:val="00E0027F"/>
    <w:rsid w:val="00E01915"/>
    <w:rsid w:val="00E07F63"/>
    <w:rsid w:val="00E12CFF"/>
    <w:rsid w:val="00E24A8C"/>
    <w:rsid w:val="00E27BC9"/>
    <w:rsid w:val="00E4021A"/>
    <w:rsid w:val="00E4210A"/>
    <w:rsid w:val="00E46DC2"/>
    <w:rsid w:val="00E500D2"/>
    <w:rsid w:val="00E52523"/>
    <w:rsid w:val="00E57273"/>
    <w:rsid w:val="00E62000"/>
    <w:rsid w:val="00E632D1"/>
    <w:rsid w:val="00E63447"/>
    <w:rsid w:val="00E72558"/>
    <w:rsid w:val="00E832FE"/>
    <w:rsid w:val="00E963E0"/>
    <w:rsid w:val="00EC5EEE"/>
    <w:rsid w:val="00EC65AA"/>
    <w:rsid w:val="00EE7737"/>
    <w:rsid w:val="00F0239B"/>
    <w:rsid w:val="00F060ED"/>
    <w:rsid w:val="00F17CB2"/>
    <w:rsid w:val="00F21B6C"/>
    <w:rsid w:val="00F26968"/>
    <w:rsid w:val="00F3368D"/>
    <w:rsid w:val="00F41602"/>
    <w:rsid w:val="00F47B0E"/>
    <w:rsid w:val="00F56BB1"/>
    <w:rsid w:val="00F57DAB"/>
    <w:rsid w:val="00F61CB1"/>
    <w:rsid w:val="00F65E0C"/>
    <w:rsid w:val="00F67DE8"/>
    <w:rsid w:val="00F71C25"/>
    <w:rsid w:val="00FA0F9A"/>
    <w:rsid w:val="00FB2978"/>
    <w:rsid w:val="00FB550F"/>
    <w:rsid w:val="00FC1DD4"/>
    <w:rsid w:val="00FF0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571799"/>
  <w15:docId w15:val="{635BEDAD-C697-4B7E-A2A8-41757D9FA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001D"/>
    <w:pPr>
      <w:widowControl w:val="0"/>
      <w:suppressAutoHyphens/>
      <w:spacing w:before="240" w:after="240"/>
      <w:ind w:firstLine="567"/>
      <w:jc w:val="both"/>
    </w:pPr>
    <w:rPr>
      <w:rFonts w:ascii="TimesET" w:hAnsi="TimesET" w:cs="TimesET"/>
      <w:spacing w:val="-5"/>
      <w:kern w:val="1"/>
      <w:sz w:val="24"/>
      <w:szCs w:val="24"/>
      <w:lang w:val="en-US" w:eastAsia="ar-SA"/>
    </w:rPr>
  </w:style>
  <w:style w:type="paragraph" w:styleId="1">
    <w:name w:val="heading 1"/>
    <w:basedOn w:val="a"/>
    <w:next w:val="a"/>
    <w:qFormat/>
    <w:rsid w:val="00A3001D"/>
    <w:pPr>
      <w:numPr>
        <w:numId w:val="1"/>
      </w:numPr>
      <w:outlineLvl w:val="0"/>
    </w:pPr>
    <w:rPr>
      <w:rFonts w:ascii="Helv" w:hAnsi="Helv" w:cs="Helv"/>
      <w:b/>
      <w:bCs/>
      <w:u w:val="single"/>
    </w:rPr>
  </w:style>
  <w:style w:type="paragraph" w:styleId="2">
    <w:name w:val="heading 2"/>
    <w:basedOn w:val="a"/>
    <w:next w:val="a"/>
    <w:qFormat/>
    <w:rsid w:val="00A3001D"/>
    <w:pPr>
      <w:numPr>
        <w:ilvl w:val="1"/>
        <w:numId w:val="1"/>
      </w:numPr>
      <w:spacing w:before="120"/>
      <w:outlineLvl w:val="1"/>
    </w:pPr>
    <w:rPr>
      <w:rFonts w:ascii="Helv" w:hAnsi="Helv" w:cs="Helv"/>
      <w:b/>
      <w:bCs/>
    </w:rPr>
  </w:style>
  <w:style w:type="paragraph" w:styleId="3">
    <w:name w:val="heading 3"/>
    <w:basedOn w:val="a"/>
    <w:next w:val="a"/>
    <w:qFormat/>
    <w:rsid w:val="00A3001D"/>
    <w:pPr>
      <w:numPr>
        <w:ilvl w:val="2"/>
        <w:numId w:val="1"/>
      </w:numPr>
      <w:ind w:left="927"/>
      <w:outlineLvl w:val="2"/>
    </w:pPr>
    <w:rPr>
      <w:rFonts w:ascii="LinePrinter" w:hAnsi="LinePrinter" w:cs="LinePrinter"/>
      <w:b/>
      <w:bCs/>
    </w:rPr>
  </w:style>
  <w:style w:type="paragraph" w:styleId="4">
    <w:name w:val="heading 4"/>
    <w:basedOn w:val="a"/>
    <w:next w:val="a"/>
    <w:qFormat/>
    <w:rsid w:val="00A3001D"/>
    <w:pPr>
      <w:numPr>
        <w:ilvl w:val="3"/>
        <w:numId w:val="1"/>
      </w:numPr>
      <w:ind w:left="927"/>
      <w:outlineLvl w:val="3"/>
    </w:pPr>
    <w:rPr>
      <w:rFonts w:ascii="LinePrinter" w:hAnsi="LinePrinter" w:cs="LinePrinter"/>
      <w:u w:val="single"/>
    </w:rPr>
  </w:style>
  <w:style w:type="paragraph" w:styleId="5">
    <w:name w:val="heading 5"/>
    <w:basedOn w:val="a"/>
    <w:next w:val="a"/>
    <w:qFormat/>
    <w:rsid w:val="00A3001D"/>
    <w:pPr>
      <w:numPr>
        <w:ilvl w:val="4"/>
        <w:numId w:val="1"/>
      </w:numPr>
      <w:ind w:left="1287"/>
      <w:outlineLvl w:val="4"/>
    </w:pPr>
    <w:rPr>
      <w:rFonts w:ascii="LinePrinter" w:hAnsi="LinePrinter" w:cs="LinePrinter"/>
      <w:b/>
      <w:bCs/>
      <w:sz w:val="20"/>
      <w:szCs w:val="20"/>
    </w:rPr>
  </w:style>
  <w:style w:type="paragraph" w:styleId="6">
    <w:name w:val="heading 6"/>
    <w:basedOn w:val="a"/>
    <w:next w:val="a"/>
    <w:qFormat/>
    <w:rsid w:val="00A3001D"/>
    <w:pPr>
      <w:numPr>
        <w:ilvl w:val="5"/>
        <w:numId w:val="1"/>
      </w:numPr>
      <w:ind w:left="1287"/>
      <w:outlineLvl w:val="5"/>
    </w:pPr>
    <w:rPr>
      <w:rFonts w:ascii="LinePrinter" w:hAnsi="LinePrinter" w:cs="LinePrinter"/>
      <w:sz w:val="20"/>
      <w:szCs w:val="20"/>
      <w:u w:val="single"/>
    </w:rPr>
  </w:style>
  <w:style w:type="paragraph" w:styleId="7">
    <w:name w:val="heading 7"/>
    <w:basedOn w:val="a"/>
    <w:next w:val="a"/>
    <w:qFormat/>
    <w:rsid w:val="00A3001D"/>
    <w:pPr>
      <w:numPr>
        <w:ilvl w:val="6"/>
        <w:numId w:val="1"/>
      </w:numPr>
      <w:ind w:left="1287"/>
      <w:outlineLvl w:val="6"/>
    </w:pPr>
    <w:rPr>
      <w:rFonts w:ascii="LinePrinter" w:hAnsi="LinePrinter" w:cs="LinePrinter"/>
      <w:i/>
      <w:iCs/>
      <w:sz w:val="20"/>
      <w:szCs w:val="20"/>
    </w:rPr>
  </w:style>
  <w:style w:type="paragraph" w:styleId="8">
    <w:name w:val="heading 8"/>
    <w:basedOn w:val="a"/>
    <w:next w:val="a"/>
    <w:qFormat/>
    <w:rsid w:val="00A3001D"/>
    <w:pPr>
      <w:numPr>
        <w:ilvl w:val="7"/>
        <w:numId w:val="1"/>
      </w:numPr>
      <w:ind w:left="1287"/>
      <w:outlineLvl w:val="7"/>
    </w:pPr>
    <w:rPr>
      <w:rFonts w:ascii="LinePrinter" w:hAnsi="LinePrinter" w:cs="LinePrinter"/>
      <w:i/>
      <w:iCs/>
      <w:sz w:val="20"/>
      <w:szCs w:val="20"/>
    </w:rPr>
  </w:style>
  <w:style w:type="paragraph" w:styleId="9">
    <w:name w:val="heading 9"/>
    <w:basedOn w:val="a"/>
    <w:next w:val="a"/>
    <w:qFormat/>
    <w:rsid w:val="00A3001D"/>
    <w:pPr>
      <w:numPr>
        <w:ilvl w:val="8"/>
        <w:numId w:val="1"/>
      </w:numPr>
      <w:ind w:left="1287"/>
      <w:outlineLvl w:val="8"/>
    </w:pPr>
    <w:rPr>
      <w:rFonts w:ascii="LinePrinter" w:hAnsi="LinePrinter" w:cs="LinePrinter"/>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A3001D"/>
    <w:rPr>
      <w:rFonts w:ascii="Symbol" w:hAnsi="Symbol" w:cs="Symbol"/>
    </w:rPr>
  </w:style>
  <w:style w:type="character" w:customStyle="1" w:styleId="WW8Num2z1">
    <w:name w:val="WW8Num2z1"/>
    <w:rsid w:val="00A3001D"/>
    <w:rPr>
      <w:rFonts w:ascii="Times New Roman" w:hAnsi="Times New Roman"/>
    </w:rPr>
  </w:style>
  <w:style w:type="character" w:customStyle="1" w:styleId="WW8Num2z2">
    <w:name w:val="WW8Num2z2"/>
    <w:rsid w:val="00A3001D"/>
    <w:rPr>
      <w:rFonts w:ascii="Wingdings" w:hAnsi="Wingdings" w:cs="Wingdings"/>
    </w:rPr>
  </w:style>
  <w:style w:type="character" w:customStyle="1" w:styleId="WW8Num2z4">
    <w:name w:val="WW8Num2z4"/>
    <w:rsid w:val="00A3001D"/>
    <w:rPr>
      <w:rFonts w:ascii="Courier New" w:hAnsi="Courier New" w:cs="Courier New"/>
    </w:rPr>
  </w:style>
  <w:style w:type="character" w:customStyle="1" w:styleId="Absatz-Standardschriftart">
    <w:name w:val="Absatz-Standardschriftart"/>
    <w:rsid w:val="00A3001D"/>
  </w:style>
  <w:style w:type="character" w:customStyle="1" w:styleId="WW8Num1z0">
    <w:name w:val="WW8Num1z0"/>
    <w:rsid w:val="00A3001D"/>
    <w:rPr>
      <w:rFonts w:ascii="Symbol" w:hAnsi="Symbol" w:cs="Symbol"/>
    </w:rPr>
  </w:style>
  <w:style w:type="character" w:customStyle="1" w:styleId="WW8Num9z0">
    <w:name w:val="WW8Num9z0"/>
    <w:rsid w:val="00A3001D"/>
    <w:rPr>
      <w:rFonts w:ascii="Symbol" w:hAnsi="Symbol" w:cs="Symbol"/>
    </w:rPr>
  </w:style>
  <w:style w:type="character" w:customStyle="1" w:styleId="WW8Num9z1">
    <w:name w:val="WW8Num9z1"/>
    <w:rsid w:val="00A3001D"/>
    <w:rPr>
      <w:rFonts w:ascii="Times New Roman" w:eastAsia="Times New Roman" w:hAnsi="Times New Roman"/>
    </w:rPr>
  </w:style>
  <w:style w:type="character" w:customStyle="1" w:styleId="WW8Num9z2">
    <w:name w:val="WW8Num9z2"/>
    <w:rsid w:val="00A3001D"/>
    <w:rPr>
      <w:rFonts w:ascii="Wingdings" w:hAnsi="Wingdings" w:cs="Wingdings"/>
    </w:rPr>
  </w:style>
  <w:style w:type="character" w:customStyle="1" w:styleId="WW8Num9z4">
    <w:name w:val="WW8Num9z4"/>
    <w:rsid w:val="00A3001D"/>
    <w:rPr>
      <w:rFonts w:ascii="Courier New" w:hAnsi="Courier New" w:cs="Courier New"/>
    </w:rPr>
  </w:style>
  <w:style w:type="character" w:customStyle="1" w:styleId="WW8Num15z0">
    <w:name w:val="WW8Num15z0"/>
    <w:rsid w:val="00A3001D"/>
    <w:rPr>
      <w:b w:val="0"/>
      <w:bCs w:val="0"/>
    </w:rPr>
  </w:style>
  <w:style w:type="character" w:customStyle="1" w:styleId="WW8Num18z0">
    <w:name w:val="WW8Num18z0"/>
    <w:rsid w:val="00A3001D"/>
    <w:rPr>
      <w:rFonts w:ascii="Symbol" w:hAnsi="Symbol" w:cs="Symbol"/>
    </w:rPr>
  </w:style>
  <w:style w:type="character" w:customStyle="1" w:styleId="WW8Num18z1">
    <w:name w:val="WW8Num18z1"/>
    <w:rsid w:val="00A3001D"/>
    <w:rPr>
      <w:rFonts w:ascii="Courier New" w:hAnsi="Courier New" w:cs="Courier New"/>
    </w:rPr>
  </w:style>
  <w:style w:type="character" w:customStyle="1" w:styleId="WW8Num18z2">
    <w:name w:val="WW8Num18z2"/>
    <w:rsid w:val="00A3001D"/>
    <w:rPr>
      <w:rFonts w:ascii="Wingdings" w:hAnsi="Wingdings" w:cs="Wingdings"/>
    </w:rPr>
  </w:style>
  <w:style w:type="character" w:customStyle="1" w:styleId="10">
    <w:name w:val="Основной шрифт абзаца1"/>
    <w:rsid w:val="00A3001D"/>
  </w:style>
  <w:style w:type="character" w:customStyle="1" w:styleId="DefaultParagraphFont1">
    <w:name w:val="Default Paragraph Font1"/>
    <w:rsid w:val="00A3001D"/>
  </w:style>
  <w:style w:type="character" w:customStyle="1" w:styleId="a3">
    <w:name w:val="Символы концевой сноски"/>
    <w:rsid w:val="00A3001D"/>
    <w:rPr>
      <w:vertAlign w:val="superscript"/>
    </w:rPr>
  </w:style>
  <w:style w:type="character" w:customStyle="1" w:styleId="a4">
    <w:name w:val="Символ сноски"/>
    <w:rsid w:val="00A3001D"/>
    <w:rPr>
      <w:vertAlign w:val="superscript"/>
    </w:rPr>
  </w:style>
  <w:style w:type="character" w:styleId="a5">
    <w:name w:val="page number"/>
    <w:basedOn w:val="10"/>
    <w:rsid w:val="00A3001D"/>
  </w:style>
  <w:style w:type="character" w:customStyle="1" w:styleId="SUBST">
    <w:name w:val="__SUBST"/>
    <w:rsid w:val="00A3001D"/>
    <w:rPr>
      <w:b/>
      <w:bCs/>
      <w:i/>
      <w:iCs/>
      <w:spacing w:val="0"/>
      <w:sz w:val="22"/>
      <w:szCs w:val="22"/>
    </w:rPr>
  </w:style>
  <w:style w:type="character" w:styleId="a6">
    <w:name w:val="Hyperlink"/>
    <w:rsid w:val="00A3001D"/>
    <w:rPr>
      <w:color w:val="0000FF"/>
      <w:u w:val="single"/>
    </w:rPr>
  </w:style>
  <w:style w:type="character" w:customStyle="1" w:styleId="NormalTimesNewRomanChar">
    <w:name w:val="Normal + Times New Roman Char"/>
    <w:rsid w:val="00A3001D"/>
    <w:rPr>
      <w:rFonts w:ascii="TimesET" w:hAnsi="TimesET" w:cs="TimesET"/>
      <w:spacing w:val="-5"/>
      <w:sz w:val="24"/>
      <w:szCs w:val="24"/>
      <w:lang w:val="en-US"/>
    </w:rPr>
  </w:style>
  <w:style w:type="paragraph" w:customStyle="1" w:styleId="11">
    <w:name w:val="Заголовок1"/>
    <w:basedOn w:val="a"/>
    <w:next w:val="a7"/>
    <w:rsid w:val="00A3001D"/>
    <w:pPr>
      <w:keepNext/>
      <w:spacing w:after="120"/>
    </w:pPr>
    <w:rPr>
      <w:rFonts w:ascii="Arial" w:eastAsia="Lucida Sans Unicode" w:hAnsi="Arial" w:cs="Tahoma"/>
      <w:sz w:val="28"/>
      <w:szCs w:val="28"/>
    </w:rPr>
  </w:style>
  <w:style w:type="paragraph" w:styleId="a7">
    <w:name w:val="Body Text"/>
    <w:basedOn w:val="a"/>
    <w:link w:val="a8"/>
    <w:rsid w:val="00A3001D"/>
    <w:pPr>
      <w:spacing w:before="0" w:after="0"/>
      <w:ind w:firstLine="0"/>
    </w:pPr>
    <w:rPr>
      <w:spacing w:val="0"/>
      <w:sz w:val="22"/>
      <w:szCs w:val="22"/>
      <w:lang w:val="ru-RU"/>
    </w:rPr>
  </w:style>
  <w:style w:type="paragraph" w:styleId="a9">
    <w:name w:val="List"/>
    <w:basedOn w:val="a7"/>
    <w:rsid w:val="00A3001D"/>
    <w:rPr>
      <w:rFonts w:ascii="Arial" w:hAnsi="Arial" w:cs="Tahoma"/>
    </w:rPr>
  </w:style>
  <w:style w:type="paragraph" w:customStyle="1" w:styleId="12">
    <w:name w:val="Название1"/>
    <w:basedOn w:val="a"/>
    <w:rsid w:val="00A3001D"/>
    <w:pPr>
      <w:suppressLineNumbers/>
      <w:spacing w:before="120" w:after="120"/>
    </w:pPr>
    <w:rPr>
      <w:rFonts w:ascii="Arial" w:hAnsi="Arial" w:cs="Tahoma"/>
      <w:i/>
      <w:iCs/>
      <w:sz w:val="20"/>
    </w:rPr>
  </w:style>
  <w:style w:type="paragraph" w:customStyle="1" w:styleId="13">
    <w:name w:val="Указатель1"/>
    <w:basedOn w:val="a"/>
    <w:rsid w:val="00A3001D"/>
    <w:pPr>
      <w:suppressLineNumbers/>
    </w:pPr>
    <w:rPr>
      <w:rFonts w:ascii="Arial" w:hAnsi="Arial" w:cs="Tahoma"/>
    </w:rPr>
  </w:style>
  <w:style w:type="paragraph" w:customStyle="1" w:styleId="Normal1">
    <w:name w:val="Normal1"/>
    <w:rsid w:val="00A3001D"/>
    <w:pPr>
      <w:widowControl w:val="0"/>
      <w:suppressAutoHyphens/>
    </w:pPr>
    <w:rPr>
      <w:rFonts w:ascii="TimesET" w:eastAsia="Arial" w:hAnsi="TimesET" w:cs="TimesET"/>
      <w:kern w:val="1"/>
      <w:lang w:val="en-US" w:eastAsia="ar-SA"/>
    </w:rPr>
  </w:style>
  <w:style w:type="paragraph" w:styleId="aa">
    <w:name w:val="footer"/>
    <w:basedOn w:val="a"/>
    <w:link w:val="ab"/>
    <w:uiPriority w:val="99"/>
    <w:rsid w:val="00A3001D"/>
    <w:pPr>
      <w:tabs>
        <w:tab w:val="center" w:pos="4252"/>
        <w:tab w:val="right" w:pos="8504"/>
      </w:tabs>
    </w:pPr>
    <w:rPr>
      <w:rFonts w:cs="Times New Roman"/>
    </w:rPr>
  </w:style>
  <w:style w:type="paragraph" w:styleId="ac">
    <w:name w:val="header"/>
    <w:basedOn w:val="a"/>
    <w:link w:val="ad"/>
    <w:uiPriority w:val="99"/>
    <w:rsid w:val="00A3001D"/>
    <w:pPr>
      <w:tabs>
        <w:tab w:val="center" w:pos="4252"/>
        <w:tab w:val="right" w:pos="8504"/>
      </w:tabs>
    </w:pPr>
  </w:style>
  <w:style w:type="paragraph" w:styleId="ae">
    <w:name w:val="footnote text"/>
    <w:basedOn w:val="a"/>
    <w:link w:val="af"/>
    <w:uiPriority w:val="99"/>
    <w:semiHidden/>
    <w:rsid w:val="00A3001D"/>
  </w:style>
  <w:style w:type="paragraph" w:customStyle="1" w:styleId="NormalIndent1">
    <w:name w:val="Normal Indent1"/>
    <w:basedOn w:val="a"/>
    <w:next w:val="a"/>
    <w:rsid w:val="00A3001D"/>
    <w:pPr>
      <w:ind w:left="720"/>
    </w:pPr>
  </w:style>
  <w:style w:type="paragraph" w:customStyle="1" w:styleId="Normalrus">
    <w:name w:val="Normal_rus"/>
    <w:basedOn w:val="a"/>
    <w:rsid w:val="00A3001D"/>
    <w:pPr>
      <w:spacing w:before="0" w:after="0"/>
    </w:pPr>
    <w:rPr>
      <w:rFonts w:ascii="Futuris" w:hAnsi="Futuris" w:cs="Futuris"/>
      <w:spacing w:val="0"/>
      <w:sz w:val="18"/>
      <w:szCs w:val="18"/>
    </w:rPr>
  </w:style>
  <w:style w:type="paragraph" w:customStyle="1" w:styleId="head2">
    <w:name w:val="head 2"/>
    <w:basedOn w:val="a"/>
    <w:rsid w:val="00A3001D"/>
    <w:pPr>
      <w:spacing w:before="0" w:after="120"/>
      <w:ind w:firstLine="0"/>
      <w:jc w:val="center"/>
    </w:pPr>
    <w:rPr>
      <w:rFonts w:ascii="Lazurski" w:hAnsi="Lazurski" w:cs="Lazurski"/>
      <w:i/>
      <w:iCs/>
      <w:color w:val="FF0000"/>
      <w:spacing w:val="30"/>
      <w:sz w:val="22"/>
      <w:szCs w:val="22"/>
    </w:rPr>
  </w:style>
  <w:style w:type="paragraph" w:customStyle="1" w:styleId="Abzaz">
    <w:name w:val="Abzaz"/>
    <w:basedOn w:val="Normalrus"/>
    <w:next w:val="Normalrus"/>
    <w:rsid w:val="00A3001D"/>
  </w:style>
  <w:style w:type="paragraph" w:customStyle="1" w:styleId="Snoska">
    <w:name w:val="Snoska"/>
    <w:basedOn w:val="Normalrus"/>
    <w:rsid w:val="00A3001D"/>
    <w:pPr>
      <w:ind w:left="567" w:firstLine="0"/>
      <w:jc w:val="left"/>
    </w:pPr>
  </w:style>
  <w:style w:type="paragraph" w:customStyle="1" w:styleId="af0">
    <w:name w:val="`"/>
    <w:basedOn w:val="a"/>
    <w:rsid w:val="00A3001D"/>
    <w:pPr>
      <w:spacing w:after="0"/>
      <w:ind w:firstLine="0"/>
      <w:jc w:val="left"/>
    </w:pPr>
    <w:rPr>
      <w:spacing w:val="0"/>
    </w:rPr>
  </w:style>
  <w:style w:type="paragraph" w:customStyle="1" w:styleId="head1">
    <w:name w:val="head1"/>
    <w:basedOn w:val="a"/>
    <w:rsid w:val="00A3001D"/>
    <w:pPr>
      <w:spacing w:before="360"/>
      <w:jc w:val="center"/>
    </w:pPr>
    <w:rPr>
      <w:b/>
      <w:bCs/>
      <w:color w:val="0000FF"/>
      <w:spacing w:val="10"/>
      <w:sz w:val="22"/>
      <w:szCs w:val="22"/>
    </w:rPr>
  </w:style>
  <w:style w:type="paragraph" w:customStyle="1" w:styleId="abzac">
    <w:name w:val="abzac"/>
    <w:basedOn w:val="a"/>
    <w:next w:val="a"/>
    <w:rsid w:val="00A3001D"/>
    <w:pPr>
      <w:spacing w:after="0"/>
    </w:pPr>
    <w:rPr>
      <w:rFonts w:ascii="Academy" w:hAnsi="Academy" w:cs="Academy"/>
      <w:spacing w:val="0"/>
    </w:rPr>
  </w:style>
  <w:style w:type="paragraph" w:customStyle="1" w:styleId="head10">
    <w:name w:val="head 1"/>
    <w:basedOn w:val="a"/>
    <w:rsid w:val="00A3001D"/>
    <w:pPr>
      <w:spacing w:after="0"/>
      <w:ind w:firstLine="0"/>
      <w:jc w:val="center"/>
    </w:pPr>
    <w:rPr>
      <w:b/>
      <w:bCs/>
      <w:color w:val="0000FF"/>
      <w:spacing w:val="20"/>
      <w:sz w:val="22"/>
      <w:szCs w:val="22"/>
    </w:rPr>
  </w:style>
  <w:style w:type="paragraph" w:customStyle="1" w:styleId="Iiion">
    <w:name w:val="Ii?i_?on"/>
    <w:basedOn w:val="a"/>
    <w:rsid w:val="00A3001D"/>
    <w:pPr>
      <w:spacing w:before="0" w:after="0"/>
    </w:pPr>
    <w:rPr>
      <w:rFonts w:ascii="Arial" w:hAnsi="Arial" w:cs="Arial"/>
      <w:spacing w:val="0"/>
      <w:sz w:val="18"/>
      <w:szCs w:val="18"/>
    </w:rPr>
  </w:style>
  <w:style w:type="paragraph" w:customStyle="1" w:styleId="Ionooi">
    <w:name w:val="Ionooi"/>
    <w:basedOn w:val="a"/>
    <w:rsid w:val="00A3001D"/>
    <w:pPr>
      <w:spacing w:before="0" w:after="0"/>
      <w:ind w:left="851" w:firstLine="0"/>
    </w:pPr>
    <w:rPr>
      <w:spacing w:val="0"/>
      <w:lang w:val="ru-RU"/>
    </w:rPr>
  </w:style>
  <w:style w:type="paragraph" w:customStyle="1" w:styleId="Iacaaiea1">
    <w:name w:val="Iacaaiea 1"/>
    <w:basedOn w:val="a"/>
    <w:rsid w:val="00A3001D"/>
    <w:pPr>
      <w:jc w:val="center"/>
    </w:pPr>
    <w:rPr>
      <w:b/>
      <w:bCs/>
      <w:i/>
      <w:iCs/>
      <w:spacing w:val="0"/>
      <w:lang w:val="ru-RU"/>
    </w:rPr>
  </w:style>
  <w:style w:type="paragraph" w:customStyle="1" w:styleId="Iauiue">
    <w:name w:val="Iau?iue"/>
    <w:rsid w:val="00A3001D"/>
    <w:pPr>
      <w:widowControl w:val="0"/>
      <w:suppressAutoHyphens/>
      <w:spacing w:before="240" w:after="240"/>
      <w:ind w:firstLine="567"/>
      <w:jc w:val="both"/>
    </w:pPr>
    <w:rPr>
      <w:rFonts w:ascii="TimesET" w:eastAsia="Arial" w:hAnsi="TimesET" w:cs="TimesET"/>
      <w:spacing w:val="-5"/>
      <w:kern w:val="1"/>
      <w:sz w:val="24"/>
      <w:szCs w:val="24"/>
      <w:lang w:val="en-US" w:eastAsia="ar-SA"/>
    </w:rPr>
  </w:style>
  <w:style w:type="paragraph" w:customStyle="1" w:styleId="14">
    <w:name w:val="Цитата1"/>
    <w:basedOn w:val="a"/>
    <w:rsid w:val="00A3001D"/>
    <w:pPr>
      <w:spacing w:before="0" w:after="0"/>
      <w:ind w:left="576" w:right="720" w:firstLine="562"/>
      <w:jc w:val="center"/>
    </w:pPr>
    <w:rPr>
      <w:b/>
      <w:bCs/>
      <w:lang w:val="ru-RU"/>
    </w:rPr>
  </w:style>
  <w:style w:type="paragraph" w:styleId="af1">
    <w:name w:val="Body Text Indent"/>
    <w:basedOn w:val="a"/>
    <w:rsid w:val="00A3001D"/>
    <w:pPr>
      <w:widowControl/>
      <w:spacing w:before="0" w:after="0"/>
      <w:ind w:firstLine="720"/>
    </w:pPr>
    <w:rPr>
      <w:spacing w:val="0"/>
      <w:lang w:val="ru-RU"/>
    </w:rPr>
  </w:style>
  <w:style w:type="paragraph" w:customStyle="1" w:styleId="15">
    <w:name w:val="Маркированный список1"/>
    <w:basedOn w:val="a"/>
    <w:rsid w:val="00A3001D"/>
    <w:pPr>
      <w:ind w:left="-360" w:firstLine="0"/>
    </w:pPr>
  </w:style>
  <w:style w:type="paragraph" w:styleId="af2">
    <w:name w:val="Title"/>
    <w:basedOn w:val="a"/>
    <w:next w:val="af3"/>
    <w:qFormat/>
    <w:rsid w:val="00A3001D"/>
    <w:pPr>
      <w:spacing w:before="0" w:after="0"/>
      <w:ind w:left="576" w:right="720" w:firstLine="562"/>
      <w:jc w:val="center"/>
    </w:pPr>
    <w:rPr>
      <w:b/>
      <w:bCs/>
      <w:lang w:val="ru-RU"/>
    </w:rPr>
  </w:style>
  <w:style w:type="paragraph" w:styleId="af3">
    <w:name w:val="Subtitle"/>
    <w:basedOn w:val="11"/>
    <w:next w:val="a7"/>
    <w:qFormat/>
    <w:rsid w:val="00A3001D"/>
    <w:pPr>
      <w:jc w:val="center"/>
    </w:pPr>
    <w:rPr>
      <w:i/>
      <w:iCs/>
    </w:rPr>
  </w:style>
  <w:style w:type="paragraph" w:customStyle="1" w:styleId="16">
    <w:name w:val="Схема документа1"/>
    <w:basedOn w:val="a"/>
    <w:rsid w:val="00A3001D"/>
    <w:pPr>
      <w:shd w:val="clear" w:color="auto" w:fill="000080"/>
    </w:pPr>
    <w:rPr>
      <w:rFonts w:ascii="Tahoma" w:hAnsi="Tahoma" w:cs="Tahoma"/>
    </w:rPr>
  </w:style>
  <w:style w:type="paragraph" w:styleId="af4">
    <w:name w:val="Balloon Text"/>
    <w:basedOn w:val="a"/>
    <w:rsid w:val="00A3001D"/>
    <w:rPr>
      <w:rFonts w:ascii="Tahoma" w:hAnsi="Tahoma" w:cs="Tahoma"/>
      <w:sz w:val="16"/>
      <w:szCs w:val="16"/>
    </w:rPr>
  </w:style>
  <w:style w:type="paragraph" w:customStyle="1" w:styleId="NormalTimesNewRoman">
    <w:name w:val="Normal + Times New Roman"/>
    <w:basedOn w:val="a"/>
    <w:rsid w:val="00A3001D"/>
    <w:pPr>
      <w:spacing w:before="0" w:after="0"/>
      <w:ind w:right="27" w:firstLine="0"/>
      <w:jc w:val="center"/>
    </w:pPr>
  </w:style>
  <w:style w:type="paragraph" w:customStyle="1" w:styleId="17">
    <w:name w:val="Обычный1"/>
    <w:rsid w:val="00A3001D"/>
    <w:pPr>
      <w:suppressAutoHyphens/>
    </w:pPr>
    <w:rPr>
      <w:rFonts w:ascii="TimesET" w:eastAsia="Arial" w:hAnsi="TimesET"/>
      <w:kern w:val="1"/>
      <w:sz w:val="24"/>
      <w:lang w:val="en-US" w:eastAsia="ar-SA"/>
    </w:rPr>
  </w:style>
  <w:style w:type="paragraph" w:customStyle="1" w:styleId="21">
    <w:name w:val="Основной текст 21"/>
    <w:basedOn w:val="a"/>
    <w:rsid w:val="00A3001D"/>
    <w:pPr>
      <w:spacing w:before="0" w:after="0"/>
      <w:ind w:firstLine="0"/>
    </w:pPr>
    <w:rPr>
      <w:rFonts w:ascii="Times New Roman" w:eastAsia="Lucida Sans Unicode" w:hAnsi="Times New Roman" w:cs="Times New Roman"/>
      <w:b/>
      <w:spacing w:val="0"/>
      <w:lang w:val="ru-RU"/>
    </w:rPr>
  </w:style>
  <w:style w:type="paragraph" w:customStyle="1" w:styleId="af5">
    <w:name w:val="Содержимое таблицы"/>
    <w:basedOn w:val="a"/>
    <w:rsid w:val="00A3001D"/>
    <w:pPr>
      <w:suppressLineNumbers/>
    </w:pPr>
  </w:style>
  <w:style w:type="paragraph" w:customStyle="1" w:styleId="af6">
    <w:name w:val="Заголовок таблицы"/>
    <w:basedOn w:val="af5"/>
    <w:rsid w:val="00A3001D"/>
    <w:pPr>
      <w:jc w:val="center"/>
    </w:pPr>
    <w:rPr>
      <w:b/>
      <w:bCs/>
    </w:rPr>
  </w:style>
  <w:style w:type="paragraph" w:customStyle="1" w:styleId="af7">
    <w:name w:val="Содержимое врезки"/>
    <w:basedOn w:val="a7"/>
    <w:rsid w:val="00A3001D"/>
  </w:style>
  <w:style w:type="paragraph" w:customStyle="1" w:styleId="Heading21">
    <w:name w:val="Heading 2 1"/>
    <w:basedOn w:val="a"/>
    <w:next w:val="a7"/>
    <w:rsid w:val="00881F6A"/>
    <w:pPr>
      <w:keepNext/>
      <w:widowControl/>
      <w:numPr>
        <w:numId w:val="6"/>
      </w:numPr>
      <w:suppressAutoHyphens w:val="0"/>
      <w:jc w:val="center"/>
      <w:outlineLvl w:val="0"/>
    </w:pPr>
    <w:rPr>
      <w:rFonts w:ascii="Times New Roman" w:hAnsi="Times New Roman" w:cs="Times New Roman"/>
      <w:b/>
      <w:spacing w:val="0"/>
      <w:kern w:val="0"/>
      <w:lang w:val="ru-RU" w:eastAsia="en-US"/>
    </w:rPr>
  </w:style>
  <w:style w:type="paragraph" w:customStyle="1" w:styleId="Heading22">
    <w:name w:val="Heading 2 2"/>
    <w:basedOn w:val="a"/>
    <w:next w:val="a7"/>
    <w:rsid w:val="00881F6A"/>
    <w:pPr>
      <w:widowControl/>
      <w:numPr>
        <w:ilvl w:val="1"/>
        <w:numId w:val="6"/>
      </w:numPr>
      <w:suppressAutoHyphens w:val="0"/>
      <w:jc w:val="left"/>
      <w:outlineLvl w:val="1"/>
    </w:pPr>
    <w:rPr>
      <w:rFonts w:ascii="Times New Roman" w:hAnsi="Times New Roman" w:cs="Times New Roman"/>
      <w:spacing w:val="0"/>
      <w:kern w:val="0"/>
      <w:lang w:val="ru-RU" w:eastAsia="en-US"/>
    </w:rPr>
  </w:style>
  <w:style w:type="paragraph" w:customStyle="1" w:styleId="Heading23">
    <w:name w:val="Heading 2 3"/>
    <w:basedOn w:val="a"/>
    <w:next w:val="a7"/>
    <w:rsid w:val="00881F6A"/>
    <w:pPr>
      <w:widowControl/>
      <w:numPr>
        <w:ilvl w:val="2"/>
        <w:numId w:val="6"/>
      </w:numPr>
      <w:suppressAutoHyphens w:val="0"/>
      <w:jc w:val="left"/>
      <w:outlineLvl w:val="2"/>
    </w:pPr>
    <w:rPr>
      <w:rFonts w:ascii="Times New Roman" w:hAnsi="Times New Roman" w:cs="Times New Roman"/>
      <w:spacing w:val="0"/>
      <w:kern w:val="0"/>
      <w:lang w:val="ru-RU" w:eastAsia="en-US"/>
    </w:rPr>
  </w:style>
  <w:style w:type="paragraph" w:customStyle="1" w:styleId="Heading24">
    <w:name w:val="Heading 2 4"/>
    <w:basedOn w:val="a"/>
    <w:next w:val="a7"/>
    <w:rsid w:val="00881F6A"/>
    <w:pPr>
      <w:widowControl/>
      <w:numPr>
        <w:ilvl w:val="3"/>
        <w:numId w:val="6"/>
      </w:numPr>
      <w:suppressAutoHyphens w:val="0"/>
      <w:jc w:val="left"/>
      <w:outlineLvl w:val="3"/>
    </w:pPr>
    <w:rPr>
      <w:rFonts w:ascii="Times New Roman" w:hAnsi="Times New Roman" w:cs="Times New Roman"/>
      <w:spacing w:val="0"/>
      <w:kern w:val="0"/>
      <w:lang w:val="ru-RU" w:eastAsia="en-US"/>
    </w:rPr>
  </w:style>
  <w:style w:type="paragraph" w:customStyle="1" w:styleId="Heading25">
    <w:name w:val="Heading 2 5"/>
    <w:basedOn w:val="a"/>
    <w:next w:val="a7"/>
    <w:rsid w:val="00881F6A"/>
    <w:pPr>
      <w:widowControl/>
      <w:numPr>
        <w:ilvl w:val="4"/>
        <w:numId w:val="6"/>
      </w:numPr>
      <w:suppressAutoHyphens w:val="0"/>
      <w:jc w:val="left"/>
      <w:outlineLvl w:val="4"/>
    </w:pPr>
    <w:rPr>
      <w:rFonts w:ascii="Times New Roman" w:hAnsi="Times New Roman" w:cs="Times New Roman"/>
      <w:spacing w:val="0"/>
      <w:kern w:val="0"/>
      <w:lang w:val="ru-RU" w:eastAsia="en-US"/>
    </w:rPr>
  </w:style>
  <w:style w:type="paragraph" w:customStyle="1" w:styleId="Heading26">
    <w:name w:val="Heading 2 6"/>
    <w:basedOn w:val="a"/>
    <w:next w:val="a7"/>
    <w:rsid w:val="00881F6A"/>
    <w:pPr>
      <w:widowControl/>
      <w:numPr>
        <w:ilvl w:val="5"/>
        <w:numId w:val="6"/>
      </w:numPr>
      <w:suppressAutoHyphens w:val="0"/>
      <w:jc w:val="left"/>
      <w:outlineLvl w:val="5"/>
    </w:pPr>
    <w:rPr>
      <w:rFonts w:ascii="Times New Roman" w:hAnsi="Times New Roman" w:cs="Times New Roman"/>
      <w:spacing w:val="0"/>
      <w:kern w:val="0"/>
      <w:lang w:val="ru-RU" w:eastAsia="en-US"/>
    </w:rPr>
  </w:style>
  <w:style w:type="paragraph" w:customStyle="1" w:styleId="Heading27">
    <w:name w:val="Heading 2 7"/>
    <w:basedOn w:val="a"/>
    <w:next w:val="a7"/>
    <w:rsid w:val="00881F6A"/>
    <w:pPr>
      <w:widowControl/>
      <w:numPr>
        <w:ilvl w:val="6"/>
        <w:numId w:val="6"/>
      </w:numPr>
      <w:suppressAutoHyphens w:val="0"/>
      <w:jc w:val="left"/>
      <w:outlineLvl w:val="6"/>
    </w:pPr>
    <w:rPr>
      <w:rFonts w:ascii="Times New Roman" w:hAnsi="Times New Roman" w:cs="Times New Roman"/>
      <w:spacing w:val="0"/>
      <w:kern w:val="0"/>
      <w:lang w:val="ru-RU" w:eastAsia="en-US"/>
    </w:rPr>
  </w:style>
  <w:style w:type="paragraph" w:customStyle="1" w:styleId="Heading28">
    <w:name w:val="Heading 2 8"/>
    <w:basedOn w:val="a"/>
    <w:next w:val="a7"/>
    <w:rsid w:val="00881F6A"/>
    <w:pPr>
      <w:widowControl/>
      <w:numPr>
        <w:ilvl w:val="7"/>
        <w:numId w:val="6"/>
      </w:numPr>
      <w:suppressAutoHyphens w:val="0"/>
      <w:jc w:val="left"/>
      <w:outlineLvl w:val="7"/>
    </w:pPr>
    <w:rPr>
      <w:rFonts w:ascii="Times New Roman" w:hAnsi="Times New Roman" w:cs="Times New Roman"/>
      <w:spacing w:val="0"/>
      <w:kern w:val="0"/>
      <w:lang w:val="ru-RU" w:eastAsia="en-US"/>
    </w:rPr>
  </w:style>
  <w:style w:type="paragraph" w:customStyle="1" w:styleId="Heading29">
    <w:name w:val="Heading 2 9"/>
    <w:basedOn w:val="a"/>
    <w:next w:val="a7"/>
    <w:rsid w:val="00881F6A"/>
    <w:pPr>
      <w:widowControl/>
      <w:numPr>
        <w:ilvl w:val="8"/>
        <w:numId w:val="6"/>
      </w:numPr>
      <w:suppressAutoHyphens w:val="0"/>
      <w:jc w:val="left"/>
      <w:outlineLvl w:val="8"/>
    </w:pPr>
    <w:rPr>
      <w:rFonts w:ascii="Times New Roman" w:hAnsi="Times New Roman" w:cs="Times New Roman"/>
      <w:spacing w:val="0"/>
      <w:kern w:val="0"/>
      <w:lang w:val="ru-RU" w:eastAsia="en-US"/>
    </w:rPr>
  </w:style>
  <w:style w:type="character" w:styleId="af8">
    <w:name w:val="footnote reference"/>
    <w:uiPriority w:val="99"/>
    <w:semiHidden/>
    <w:rsid w:val="00E72558"/>
    <w:rPr>
      <w:vertAlign w:val="superscript"/>
    </w:rPr>
  </w:style>
  <w:style w:type="table" w:styleId="af9">
    <w:name w:val="Table Grid"/>
    <w:basedOn w:val="a1"/>
    <w:rsid w:val="00DE7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Нижний колонтитул Знак"/>
    <w:link w:val="aa"/>
    <w:uiPriority w:val="99"/>
    <w:rsid w:val="00E500D2"/>
    <w:rPr>
      <w:rFonts w:ascii="TimesET" w:hAnsi="TimesET" w:cs="TimesET"/>
      <w:spacing w:val="-5"/>
      <w:kern w:val="1"/>
      <w:sz w:val="24"/>
      <w:szCs w:val="24"/>
      <w:lang w:val="en-US" w:eastAsia="ar-SA"/>
    </w:rPr>
  </w:style>
  <w:style w:type="paragraph" w:styleId="afa">
    <w:name w:val="List Paragraph"/>
    <w:basedOn w:val="a"/>
    <w:uiPriority w:val="99"/>
    <w:qFormat/>
    <w:rsid w:val="00E01915"/>
    <w:pPr>
      <w:widowControl/>
      <w:suppressAutoHyphens w:val="0"/>
      <w:spacing w:before="0" w:after="0"/>
      <w:ind w:left="720" w:firstLine="0"/>
      <w:contextualSpacing/>
      <w:jc w:val="left"/>
    </w:pPr>
    <w:rPr>
      <w:rFonts w:ascii="Times New Roman" w:hAnsi="Times New Roman" w:cs="Times New Roman"/>
      <w:spacing w:val="0"/>
      <w:kern w:val="0"/>
      <w:lang w:val="ru-RU" w:eastAsia="ru-RU"/>
    </w:rPr>
  </w:style>
  <w:style w:type="character" w:customStyle="1" w:styleId="ad">
    <w:name w:val="Верхний колонтитул Знак"/>
    <w:link w:val="ac"/>
    <w:uiPriority w:val="99"/>
    <w:rsid w:val="006037B4"/>
    <w:rPr>
      <w:rFonts w:ascii="TimesET" w:hAnsi="TimesET" w:cs="TimesET"/>
      <w:spacing w:val="-5"/>
      <w:kern w:val="1"/>
      <w:sz w:val="24"/>
      <w:szCs w:val="24"/>
      <w:lang w:val="en-US" w:eastAsia="ar-SA"/>
    </w:rPr>
  </w:style>
  <w:style w:type="character" w:customStyle="1" w:styleId="af">
    <w:name w:val="Текст сноски Знак"/>
    <w:link w:val="ae"/>
    <w:uiPriority w:val="99"/>
    <w:semiHidden/>
    <w:rsid w:val="006037B4"/>
    <w:rPr>
      <w:rFonts w:ascii="TimesET" w:hAnsi="TimesET" w:cs="TimesET"/>
      <w:spacing w:val="-5"/>
      <w:kern w:val="1"/>
      <w:sz w:val="24"/>
      <w:szCs w:val="24"/>
      <w:lang w:val="en-US" w:eastAsia="ar-SA"/>
    </w:rPr>
  </w:style>
  <w:style w:type="character" w:customStyle="1" w:styleId="a8">
    <w:name w:val="Основной текст Знак"/>
    <w:link w:val="a7"/>
    <w:rsid w:val="00B9606E"/>
    <w:rPr>
      <w:rFonts w:ascii="TimesET" w:hAnsi="TimesET" w:cs="TimesET"/>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3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9</Pages>
  <Words>4290</Words>
  <Characters>24454</Characters>
  <Application>Microsoft Office Word</Application>
  <DocSecurity>0</DocSecurity>
  <Lines>203</Lines>
  <Paragraphs>57</Paragraphs>
  <ScaleCrop>false</ScaleCrop>
  <HeadingPairs>
    <vt:vector size="4" baseType="variant">
      <vt:variant>
        <vt:lpstr>Название</vt:lpstr>
      </vt:variant>
      <vt:variant>
        <vt:i4>1</vt:i4>
      </vt:variant>
      <vt:variant>
        <vt:lpstr>Headings</vt:lpstr>
      </vt:variant>
      <vt:variant>
        <vt:i4>34</vt:i4>
      </vt:variant>
    </vt:vector>
  </HeadingPairs>
  <TitlesOfParts>
    <vt:vector size="35" baseType="lpstr">
      <vt:lpstr>Договор</vt:lpstr>
      <vt:lpstr>    Выплата оставшегося вознаграждения производится после подписания Сторонами акта </vt:lpstr>
      <vt:lpstr>    </vt:lpstr>
      <vt:lpstr>    4.5.	Размер вознаграждения Регистратора подлежит выплате в полном объеме и не по</vt:lpstr>
      <vt:lpstr>    </vt:lpstr>
      <vt:lpstr>    5.2.	Информация по настоящему Договору не является конфиденциальной и может быть</vt:lpstr>
      <vt:lpstr>        (б)	раскрытие или предоставление такой информации требуется применимым законодат</vt:lpstr>
      <vt:lpstr>    </vt:lpstr>
      <vt:lpstr>    5.3.	Срок действия условия о конфиденциальности информации по настоящему Договор</vt:lpstr>
      <vt:lpstr>    </vt:lpstr>
      <vt:lpstr>    5.4.	В остальном Стороны обязаны руководствоваться требованиями действующего зак</vt:lpstr>
      <vt:lpstr>    В случае, если действие обстоятельств непреодолимой силы сохраняется более 7 (се</vt:lpstr>
      <vt:lpstr>    </vt:lpstr>
      <vt:lpstr>    7.1.	Все споры и разногласия, возникающие между Сторонами в ходе исполнения ими </vt:lpstr>
      <vt:lpstr>    </vt:lpstr>
      <vt:lpstr>    В случае недостижения взаимоприемлемого решения, споры, разногласия Сторон, выте</vt:lpstr>
      <vt:lpstr>    </vt:lpstr>
      <vt:lpstr>    7.2.	Стороны заверяют и гарантируют друг другу, что:</vt:lpstr>
      <vt:lpstr>        </vt:lpstr>
      <vt:lpstr>        (а)	вправе совершить сделку на условиях Договора, осуществлять свои права и испо</vt:lpstr>
      <vt:lpstr>        </vt:lpstr>
      <vt:lpstr>        (б)	органы/представители Сторон, заключающие Договор, наделены должным образом п</vt:lpstr>
      <vt:lpstr>СРОК ДЕЙСТВИЯ ДОГОВОРА, ПОРЯДОК ИЗМЕНЕНИЯ И ПРЕКРАЩЕНИЯ ЕГО ДЕЙСТВИЯ</vt:lpstr>
      <vt:lpstr>    8.1.	Настоящий Договор вступает в силу с даты его подписания Сторонами и действу</vt:lpstr>
      <vt:lpstr>    </vt:lpstr>
      <vt:lpstr>    8.2.	Настоящий Договор может быть расторгнут по соглашению Сторон или в случаях,</vt:lpstr>
      <vt:lpstr>    </vt:lpstr>
      <vt:lpstr>    8.3.	Эмитент без обязательств по возмещению убытков вправе в любое время отказат</vt:lpstr>
      <vt:lpstr>    </vt:lpstr>
      <vt:lpstr/>
      <vt:lpstr>9. УВЕДОМЛЕНИЯ</vt:lpstr>
      <vt:lpstr>    </vt:lpstr>
      <vt:lpstr>    9.1.	Любые уведомления, просьбы, инструкции или иные документы, направляемые или</vt:lpstr>
      <vt:lpstr>    </vt:lpstr>
      <vt:lpstr>    9.2.	Все уведомления по настоящему Договору направляются Сторонами друг другу по</vt:lpstr>
    </vt:vector>
  </TitlesOfParts>
  <Company>Microsoft</Company>
  <LinksUpToDate>false</LinksUpToDate>
  <CharactersWithSpaces>28687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This file was created with eval</dc:creator>
  <dc:description>EK RTF report components for Delphi_x000d_
http://ekrtf.code.net.ru</dc:description>
  <cp:lastModifiedBy>Кислякова М.Г.</cp:lastModifiedBy>
  <cp:revision>5</cp:revision>
  <cp:lastPrinted>2021-12-22T10:27:00Z</cp:lastPrinted>
  <dcterms:created xsi:type="dcterms:W3CDTF">2021-12-27T08:42:00Z</dcterms:created>
  <dcterms:modified xsi:type="dcterms:W3CDTF">2023-11-15T07:04:00Z</dcterms:modified>
</cp:coreProperties>
</file>